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DE73A" w14:textId="77777777" w:rsidR="003535C4" w:rsidRDefault="003535C4">
      <w:pPr>
        <w:pStyle w:val="a3"/>
        <w:jc w:val="center"/>
        <w:rPr>
          <w:rFonts w:hAnsi="ＭＳ 明朝" w:hint="eastAsia"/>
          <w:b/>
          <w:sz w:val="28"/>
          <w:szCs w:val="24"/>
        </w:rPr>
      </w:pPr>
      <w:bookmarkStart w:id="0" w:name="_GoBack"/>
      <w:bookmarkEnd w:id="0"/>
      <w:r>
        <w:rPr>
          <w:rFonts w:hAnsi="ＭＳ 明朝" w:hint="eastAsia"/>
          <w:b/>
          <w:sz w:val="28"/>
          <w:szCs w:val="24"/>
        </w:rPr>
        <w:t>パートタイム社員就業規則</w:t>
      </w:r>
    </w:p>
    <w:p w14:paraId="5E3C79F4" w14:textId="77777777" w:rsidR="003535C4" w:rsidRDefault="003535C4">
      <w:pPr>
        <w:pStyle w:val="a3"/>
        <w:rPr>
          <w:rFonts w:hAnsi="ＭＳ 明朝" w:hint="eastAsia"/>
        </w:rPr>
      </w:pPr>
    </w:p>
    <w:p w14:paraId="511F7655" w14:textId="77777777" w:rsidR="003535C4" w:rsidRDefault="003535C4">
      <w:pPr>
        <w:pStyle w:val="a3"/>
        <w:rPr>
          <w:rFonts w:hAnsi="ＭＳ 明朝" w:hint="eastAsia"/>
        </w:rPr>
      </w:pPr>
    </w:p>
    <w:p w14:paraId="3F0B7BE9" w14:textId="77777777" w:rsidR="003535C4" w:rsidRDefault="003535C4">
      <w:pPr>
        <w:pStyle w:val="a3"/>
        <w:jc w:val="center"/>
        <w:rPr>
          <w:rFonts w:hAnsi="ＭＳ 明朝" w:hint="eastAsia"/>
          <w:sz w:val="24"/>
        </w:rPr>
      </w:pPr>
      <w:r>
        <w:rPr>
          <w:rFonts w:hAnsi="ＭＳ 明朝" w:hint="eastAsia"/>
          <w:sz w:val="24"/>
        </w:rPr>
        <w:t>第１章　　　総　　則</w:t>
      </w:r>
    </w:p>
    <w:p w14:paraId="369D7C1A" w14:textId="77777777" w:rsidR="003535C4" w:rsidRDefault="003535C4">
      <w:pPr>
        <w:pStyle w:val="a3"/>
        <w:rPr>
          <w:rFonts w:hAnsi="ＭＳ 明朝" w:hint="eastAsia"/>
        </w:rPr>
      </w:pPr>
    </w:p>
    <w:p w14:paraId="52AEBED8" w14:textId="77777777" w:rsidR="003535C4" w:rsidRDefault="003535C4">
      <w:pPr>
        <w:pStyle w:val="a3"/>
        <w:rPr>
          <w:rFonts w:hAnsi="ＭＳ 明朝" w:hint="eastAsia"/>
        </w:rPr>
      </w:pPr>
      <w:r>
        <w:rPr>
          <w:rFonts w:hAnsi="ＭＳ 明朝" w:hint="eastAsia"/>
        </w:rPr>
        <w:t>（目的）</w:t>
      </w:r>
    </w:p>
    <w:p w14:paraId="14DC56AA" w14:textId="77777777" w:rsidR="003535C4" w:rsidRDefault="003535C4">
      <w:pPr>
        <w:pStyle w:val="a3"/>
        <w:ind w:left="210" w:hangingChars="100" w:hanging="210"/>
        <w:rPr>
          <w:rFonts w:hAnsi="ＭＳ 明朝" w:hint="eastAsia"/>
        </w:rPr>
      </w:pPr>
      <w:r>
        <w:rPr>
          <w:rFonts w:hAnsi="ＭＳ 明朝" w:hint="eastAsia"/>
        </w:rPr>
        <w:t>第１条　この就業規則（以下「規則」という。）は、株式会社○○○○（以下「会社」という。）に雇用されるパートタイマー（以下、「パート社員」という。）の労働条件その他の就業に関する事項を定めたものである。</w:t>
      </w:r>
    </w:p>
    <w:p w14:paraId="63F56457" w14:textId="77777777" w:rsidR="003535C4" w:rsidRDefault="003535C4">
      <w:pPr>
        <w:pStyle w:val="a3"/>
        <w:ind w:left="210" w:hangingChars="100" w:hanging="210"/>
        <w:rPr>
          <w:rFonts w:hAnsi="ＭＳ 明朝" w:hint="eastAsia"/>
        </w:rPr>
      </w:pPr>
      <w:r>
        <w:rPr>
          <w:rFonts w:hAnsi="ＭＳ 明朝" w:hint="eastAsia"/>
        </w:rPr>
        <w:t>２．この規則に定めのない事項については、労働基準法その他関係法令の定めるところによる。</w:t>
      </w:r>
    </w:p>
    <w:p w14:paraId="58173A5E" w14:textId="77777777" w:rsidR="003535C4" w:rsidRDefault="003535C4">
      <w:pPr>
        <w:pStyle w:val="a3"/>
        <w:rPr>
          <w:rFonts w:hAnsi="ＭＳ 明朝" w:hint="eastAsia"/>
        </w:rPr>
      </w:pPr>
    </w:p>
    <w:p w14:paraId="0E26FD0C" w14:textId="77777777" w:rsidR="003535C4" w:rsidRDefault="003535C4">
      <w:pPr>
        <w:pStyle w:val="a3"/>
        <w:rPr>
          <w:rFonts w:hAnsi="ＭＳ 明朝" w:hint="eastAsia"/>
        </w:rPr>
      </w:pPr>
      <w:r>
        <w:rPr>
          <w:rFonts w:hAnsi="ＭＳ 明朝" w:hint="eastAsia"/>
        </w:rPr>
        <w:t>（規則の遵守）</w:t>
      </w:r>
    </w:p>
    <w:p w14:paraId="08C6611F" w14:textId="77777777" w:rsidR="003535C4" w:rsidRDefault="003535C4">
      <w:pPr>
        <w:pStyle w:val="a3"/>
        <w:ind w:left="210" w:hangingChars="100" w:hanging="210"/>
        <w:rPr>
          <w:rFonts w:hAnsi="ＭＳ 明朝" w:hint="eastAsia"/>
        </w:rPr>
      </w:pPr>
      <w:r>
        <w:rPr>
          <w:rFonts w:hAnsi="ＭＳ 明朝" w:hint="eastAsia"/>
        </w:rPr>
        <w:t>第２条　会社およびパート社員は、各々誠実にこの規則に従って秩序を維持し共に協力して社業の発展、労働条件の向上に努めなければならない。</w:t>
      </w:r>
    </w:p>
    <w:p w14:paraId="3D8898BC" w14:textId="77777777" w:rsidR="003535C4" w:rsidRDefault="003535C4">
      <w:pPr>
        <w:pStyle w:val="a3"/>
        <w:rPr>
          <w:rFonts w:hAnsi="ＭＳ 明朝" w:hint="eastAsia"/>
        </w:rPr>
      </w:pPr>
    </w:p>
    <w:p w14:paraId="3C584029" w14:textId="77777777" w:rsidR="003535C4" w:rsidRDefault="003535C4">
      <w:pPr>
        <w:pStyle w:val="a3"/>
        <w:rPr>
          <w:rFonts w:hAnsi="ＭＳ 明朝" w:hint="eastAsia"/>
        </w:rPr>
      </w:pPr>
      <w:r>
        <w:rPr>
          <w:rFonts w:hAnsi="ＭＳ 明朝" w:hint="eastAsia"/>
        </w:rPr>
        <w:t>（パート社員の定義）</w:t>
      </w:r>
    </w:p>
    <w:p w14:paraId="20A232E6" w14:textId="77777777" w:rsidR="003535C4" w:rsidRDefault="003535C4">
      <w:pPr>
        <w:pStyle w:val="a3"/>
        <w:ind w:left="210" w:hangingChars="100" w:hanging="210"/>
        <w:rPr>
          <w:rFonts w:hAnsi="ＭＳ 明朝" w:hint="eastAsia"/>
        </w:rPr>
      </w:pPr>
      <w:r>
        <w:rPr>
          <w:rFonts w:hAnsi="ＭＳ 明朝" w:hint="eastAsia"/>
        </w:rPr>
        <w:t>第３条　この規則において、パート社員とは第４条に定めるところにより雇用契約を結び、この規則の適用を承諾して雇い入れられた者で次の者をいう。</w:t>
      </w:r>
    </w:p>
    <w:p w14:paraId="09875868" w14:textId="77777777" w:rsidR="003535C4" w:rsidRDefault="003535C4">
      <w:pPr>
        <w:pStyle w:val="a3"/>
        <w:rPr>
          <w:rFonts w:hAnsi="ＭＳ 明朝" w:hint="eastAsia"/>
        </w:rPr>
      </w:pPr>
      <w:r>
        <w:rPr>
          <w:rFonts w:hAnsi="ＭＳ 明朝" w:hint="eastAsia"/>
        </w:rPr>
        <w:t>（１）期間を定めて雇用され、原則として賃金形態が時間給の者</w:t>
      </w:r>
    </w:p>
    <w:p w14:paraId="28573FC3" w14:textId="77777777" w:rsidR="003535C4" w:rsidRDefault="003535C4">
      <w:pPr>
        <w:pStyle w:val="a3"/>
        <w:rPr>
          <w:rFonts w:hAnsi="ＭＳ 明朝" w:hint="eastAsia"/>
        </w:rPr>
      </w:pPr>
      <w:r>
        <w:rPr>
          <w:rFonts w:hAnsi="ＭＳ 明朝" w:hint="eastAsia"/>
        </w:rPr>
        <w:t>（２）所定労働時間が社員に比して少ない者</w:t>
      </w:r>
    </w:p>
    <w:p w14:paraId="3635D53C" w14:textId="77777777" w:rsidR="003535C4" w:rsidRDefault="003535C4">
      <w:pPr>
        <w:pStyle w:val="a3"/>
        <w:rPr>
          <w:rFonts w:hAnsi="ＭＳ 明朝" w:hint="eastAsia"/>
        </w:rPr>
      </w:pPr>
      <w:r>
        <w:rPr>
          <w:rFonts w:hAnsi="ＭＳ 明朝" w:hint="eastAsia"/>
        </w:rPr>
        <w:t>（３）労働日数が</w:t>
      </w:r>
      <w:r w:rsidR="00270687">
        <w:rPr>
          <w:rFonts w:hAnsi="ＭＳ 明朝" w:hint="eastAsia"/>
        </w:rPr>
        <w:t>社員に比して</w:t>
      </w:r>
      <w:r>
        <w:rPr>
          <w:rFonts w:hAnsi="ＭＳ 明朝" w:hint="eastAsia"/>
        </w:rPr>
        <w:t>少ない者</w:t>
      </w:r>
    </w:p>
    <w:p w14:paraId="4A423DE1" w14:textId="77777777" w:rsidR="003535C4" w:rsidRDefault="003535C4">
      <w:pPr>
        <w:pStyle w:val="a3"/>
        <w:rPr>
          <w:rFonts w:hAnsi="ＭＳ 明朝" w:hint="eastAsia"/>
        </w:rPr>
      </w:pPr>
    </w:p>
    <w:p w14:paraId="6A4CCDD5" w14:textId="77777777" w:rsidR="003535C4" w:rsidRDefault="003535C4">
      <w:pPr>
        <w:pStyle w:val="a3"/>
        <w:rPr>
          <w:rFonts w:hAnsi="ＭＳ 明朝" w:hint="eastAsia"/>
        </w:rPr>
      </w:pPr>
    </w:p>
    <w:p w14:paraId="1F815034" w14:textId="77777777" w:rsidR="003535C4" w:rsidRDefault="003535C4">
      <w:pPr>
        <w:pStyle w:val="a3"/>
        <w:jc w:val="center"/>
        <w:rPr>
          <w:rFonts w:hAnsi="ＭＳ 明朝" w:hint="eastAsia"/>
          <w:sz w:val="24"/>
        </w:rPr>
      </w:pPr>
      <w:r>
        <w:rPr>
          <w:rFonts w:hAnsi="ＭＳ 明朝" w:hint="eastAsia"/>
          <w:sz w:val="24"/>
        </w:rPr>
        <w:t>第２章　　　人　　事</w:t>
      </w:r>
    </w:p>
    <w:p w14:paraId="3EEE9CFA" w14:textId="77777777" w:rsidR="003535C4" w:rsidRDefault="003535C4">
      <w:pPr>
        <w:pStyle w:val="a3"/>
        <w:rPr>
          <w:rFonts w:hAnsi="ＭＳ 明朝" w:hint="eastAsia"/>
        </w:rPr>
      </w:pPr>
    </w:p>
    <w:p w14:paraId="6309049A" w14:textId="77777777" w:rsidR="003535C4" w:rsidRDefault="003535C4">
      <w:pPr>
        <w:pStyle w:val="a3"/>
        <w:rPr>
          <w:rFonts w:hAnsi="ＭＳ 明朝" w:hint="eastAsia"/>
        </w:rPr>
      </w:pPr>
      <w:r>
        <w:rPr>
          <w:rFonts w:hAnsi="ＭＳ 明朝" w:hint="eastAsia"/>
        </w:rPr>
        <w:t>（採用）</w:t>
      </w:r>
    </w:p>
    <w:p w14:paraId="6C02635B" w14:textId="77777777" w:rsidR="003535C4" w:rsidRDefault="003535C4">
      <w:pPr>
        <w:pStyle w:val="a3"/>
        <w:ind w:left="210" w:hangingChars="100" w:hanging="210"/>
        <w:rPr>
          <w:rFonts w:hAnsi="ＭＳ 明朝" w:hint="eastAsia"/>
        </w:rPr>
      </w:pPr>
      <w:r>
        <w:rPr>
          <w:rFonts w:hAnsi="ＭＳ 明朝" w:hint="eastAsia"/>
        </w:rPr>
        <w:t>第４条　会社は、パート社員として就業を希望する者より選考のうえ、適当と認めた者をパート社員として雇い入れる。</w:t>
      </w:r>
    </w:p>
    <w:p w14:paraId="32AA8AFA" w14:textId="77777777" w:rsidR="003535C4" w:rsidRDefault="003535C4">
      <w:pPr>
        <w:pStyle w:val="a3"/>
        <w:rPr>
          <w:rFonts w:hAnsi="ＭＳ 明朝" w:hint="eastAsia"/>
        </w:rPr>
      </w:pPr>
      <w:r>
        <w:rPr>
          <w:rFonts w:hAnsi="ＭＳ 明朝" w:hint="eastAsia"/>
        </w:rPr>
        <w:t>２．前項の雇い入れにあたっては、雇用契約書を作成し、双方署名捺印するものとする。</w:t>
      </w:r>
    </w:p>
    <w:p w14:paraId="53A26878" w14:textId="77777777" w:rsidR="003535C4" w:rsidRDefault="003535C4">
      <w:pPr>
        <w:pStyle w:val="a3"/>
        <w:rPr>
          <w:rFonts w:hAnsi="ＭＳ 明朝" w:hint="eastAsia"/>
        </w:rPr>
      </w:pPr>
    </w:p>
    <w:p w14:paraId="188EA0A8" w14:textId="77777777" w:rsidR="003535C4" w:rsidRDefault="003535C4">
      <w:pPr>
        <w:pStyle w:val="a3"/>
        <w:rPr>
          <w:rFonts w:hAnsi="ＭＳ 明朝" w:hint="eastAsia"/>
        </w:rPr>
      </w:pPr>
      <w:r>
        <w:rPr>
          <w:rFonts w:hAnsi="ＭＳ 明朝" w:hint="eastAsia"/>
        </w:rPr>
        <w:t>（採用決定者の提出書類）</w:t>
      </w:r>
    </w:p>
    <w:p w14:paraId="32B61770" w14:textId="77777777" w:rsidR="003535C4" w:rsidRDefault="003535C4" w:rsidP="00E76239">
      <w:pPr>
        <w:pStyle w:val="a3"/>
        <w:ind w:left="210" w:hangingChars="100" w:hanging="210"/>
        <w:rPr>
          <w:rFonts w:hAnsi="ＭＳ 明朝" w:hint="eastAsia"/>
        </w:rPr>
      </w:pPr>
      <w:r>
        <w:rPr>
          <w:rFonts w:hAnsi="ＭＳ 明朝" w:hint="eastAsia"/>
        </w:rPr>
        <w:t>第５条　パート社員として採用された者は、採用後速やかに次の書類を提出することとする。</w:t>
      </w:r>
    </w:p>
    <w:p w14:paraId="0EADE554" w14:textId="77777777" w:rsidR="007F0FBF" w:rsidRPr="007F0FBF" w:rsidRDefault="007F0FBF" w:rsidP="00A500B3">
      <w:pPr>
        <w:pStyle w:val="a3"/>
        <w:ind w:left="567" w:hangingChars="270" w:hanging="567"/>
        <w:rPr>
          <w:rFonts w:hAnsi="ＭＳ 明朝" w:hint="eastAsia"/>
        </w:rPr>
      </w:pPr>
      <w:r w:rsidRPr="007F0FBF">
        <w:rPr>
          <w:rFonts w:hAnsi="ＭＳ 明朝" w:hint="eastAsia"/>
        </w:rPr>
        <w:t>（</w:t>
      </w:r>
      <w:r w:rsidR="00E76239">
        <w:rPr>
          <w:rFonts w:hAnsi="ＭＳ 明朝" w:hint="eastAsia"/>
        </w:rPr>
        <w:t>１</w:t>
      </w:r>
      <w:r w:rsidRPr="007F0FBF">
        <w:rPr>
          <w:rFonts w:hAnsi="ＭＳ 明朝" w:hint="eastAsia"/>
        </w:rPr>
        <w:t>）本人および扶養家族の個人番号（「行政手続における特定の個人を識別するための番</w:t>
      </w:r>
      <w:r w:rsidRPr="007F0FBF">
        <w:rPr>
          <w:rFonts w:hAnsi="ＭＳ 明朝" w:hint="eastAsia"/>
        </w:rPr>
        <w:lastRenderedPageBreak/>
        <w:t>号の利用等に関する法律」に定める個人番号をいい、以下「マイナンバー」という。）が確認できる書類（個人番号カードまたは通知カードとし、次号に定める住民票記載事項の証明書で確認できる場合を除く。）</w:t>
      </w:r>
    </w:p>
    <w:p w14:paraId="40437F7D" w14:textId="77777777" w:rsidR="007F0FBF" w:rsidRDefault="007F0FBF" w:rsidP="007F0FBF">
      <w:pPr>
        <w:pStyle w:val="a3"/>
        <w:rPr>
          <w:rFonts w:hAnsi="ＭＳ 明朝" w:hint="eastAsia"/>
        </w:rPr>
      </w:pPr>
      <w:r w:rsidRPr="007F0FBF">
        <w:rPr>
          <w:rFonts w:hAnsi="ＭＳ 明朝" w:hint="eastAsia"/>
        </w:rPr>
        <w:t>（</w:t>
      </w:r>
      <w:r w:rsidR="00E76239">
        <w:rPr>
          <w:rFonts w:hAnsi="ＭＳ 明朝" w:hint="eastAsia"/>
        </w:rPr>
        <w:t>２</w:t>
      </w:r>
      <w:r w:rsidRPr="007F0FBF">
        <w:rPr>
          <w:rFonts w:hAnsi="ＭＳ 明朝" w:hint="eastAsia"/>
        </w:rPr>
        <w:t>）住民票記載事項の証明書（氏名、生年月日、住所およびマイナンバーの証明）</w:t>
      </w:r>
    </w:p>
    <w:p w14:paraId="787EAC2F" w14:textId="77777777" w:rsidR="003535C4" w:rsidRDefault="003535C4">
      <w:pPr>
        <w:pStyle w:val="a3"/>
        <w:rPr>
          <w:rFonts w:hAnsi="ＭＳ 明朝" w:hint="eastAsia"/>
        </w:rPr>
      </w:pPr>
      <w:r>
        <w:rPr>
          <w:rFonts w:hAnsi="ＭＳ 明朝" w:hint="eastAsia"/>
        </w:rPr>
        <w:t>（</w:t>
      </w:r>
      <w:r w:rsidR="00E76239">
        <w:rPr>
          <w:rFonts w:hAnsi="ＭＳ 明朝" w:hint="eastAsia"/>
        </w:rPr>
        <w:t>３</w:t>
      </w:r>
      <w:r>
        <w:rPr>
          <w:rFonts w:hAnsi="ＭＳ 明朝" w:hint="eastAsia"/>
        </w:rPr>
        <w:t>）給与所得者の扶養控除申告書</w:t>
      </w:r>
    </w:p>
    <w:p w14:paraId="2EA075BF" w14:textId="77777777" w:rsidR="003535C4" w:rsidRDefault="003535C4">
      <w:pPr>
        <w:pStyle w:val="a3"/>
        <w:rPr>
          <w:rFonts w:hAnsi="ＭＳ 明朝" w:hint="eastAsia"/>
        </w:rPr>
      </w:pPr>
      <w:r>
        <w:rPr>
          <w:rFonts w:hAnsi="ＭＳ 明朝" w:hint="eastAsia"/>
        </w:rPr>
        <w:t>（</w:t>
      </w:r>
      <w:r w:rsidR="00E76239">
        <w:rPr>
          <w:rFonts w:hAnsi="ＭＳ 明朝" w:hint="eastAsia"/>
        </w:rPr>
        <w:t>４</w:t>
      </w:r>
      <w:r>
        <w:rPr>
          <w:rFonts w:hAnsi="ＭＳ 明朝" w:hint="eastAsia"/>
        </w:rPr>
        <w:t>）所得税源泉徴収票（採用した年に前職のある者）</w:t>
      </w:r>
    </w:p>
    <w:p w14:paraId="5CD1DECD" w14:textId="77777777" w:rsidR="003535C4" w:rsidRDefault="003535C4">
      <w:pPr>
        <w:pStyle w:val="a3"/>
        <w:rPr>
          <w:rFonts w:hAnsi="ＭＳ 明朝" w:hint="eastAsia"/>
        </w:rPr>
      </w:pPr>
      <w:r>
        <w:rPr>
          <w:rFonts w:hAnsi="ＭＳ 明朝" w:hint="eastAsia"/>
        </w:rPr>
        <w:t>（</w:t>
      </w:r>
      <w:r w:rsidR="00E76239">
        <w:rPr>
          <w:rFonts w:hAnsi="ＭＳ 明朝" w:hint="eastAsia"/>
        </w:rPr>
        <w:t>５</w:t>
      </w:r>
      <w:r>
        <w:rPr>
          <w:rFonts w:hAnsi="ＭＳ 明朝" w:hint="eastAsia"/>
        </w:rPr>
        <w:t>）その他会社が必要と認める書類</w:t>
      </w:r>
    </w:p>
    <w:p w14:paraId="7A5D4412" w14:textId="77777777" w:rsidR="003535C4" w:rsidRDefault="003535C4">
      <w:pPr>
        <w:pStyle w:val="a3"/>
        <w:rPr>
          <w:rFonts w:hAnsi="ＭＳ 明朝" w:hint="eastAsia"/>
        </w:rPr>
      </w:pPr>
      <w:r>
        <w:rPr>
          <w:rFonts w:hAnsi="ＭＳ 明朝" w:hint="eastAsia"/>
        </w:rPr>
        <w:t>２．前各号の書類は会社の指示によりその一部を省略することがある。</w:t>
      </w:r>
    </w:p>
    <w:p w14:paraId="6709726E" w14:textId="77777777" w:rsidR="00033E31" w:rsidRPr="00033E31" w:rsidRDefault="00033E31" w:rsidP="00033E31">
      <w:pPr>
        <w:ind w:left="210" w:hangingChars="100" w:hanging="210"/>
        <w:rPr>
          <w:rFonts w:ascii="ＭＳ 明朝" w:eastAsia="ＭＳ 明朝" w:hAnsi="ＭＳ 明朝" w:hint="eastAsia"/>
        </w:rPr>
      </w:pPr>
      <w:r w:rsidRPr="00033E31">
        <w:rPr>
          <w:rFonts w:ascii="ＭＳ 明朝" w:eastAsia="ＭＳ 明朝" w:hAnsi="ＭＳ 明朝" w:hint="eastAsia"/>
        </w:rPr>
        <w:t>３．第１項の規定に基づき会社に提供されたマイナンバーの情報は、次の目的のために利用し、それ以外の書類については、採用・人事・労務に関する手続きおよび人事・労務管理のために利用する。</w:t>
      </w:r>
    </w:p>
    <w:p w14:paraId="7077C498" w14:textId="77777777" w:rsidR="00F43BCB" w:rsidRPr="00F43BCB" w:rsidRDefault="00F43BCB" w:rsidP="00F43BCB">
      <w:pPr>
        <w:ind w:left="210" w:hangingChars="100" w:hanging="210"/>
        <w:rPr>
          <w:rFonts w:ascii="ＭＳ 明朝" w:eastAsia="ＭＳ 明朝" w:hAnsi="ＭＳ 明朝" w:hint="eastAsia"/>
        </w:rPr>
      </w:pPr>
      <w:r w:rsidRPr="00F43BCB">
        <w:rPr>
          <w:rFonts w:ascii="ＭＳ 明朝" w:eastAsia="ＭＳ 明朝" w:hAnsi="ＭＳ 明朝" w:hint="eastAsia"/>
        </w:rPr>
        <w:t>（１）給与所得・退職所得の源泉徴収票作成に関する事務の実施</w:t>
      </w:r>
    </w:p>
    <w:p w14:paraId="3DBDE4DE" w14:textId="77777777" w:rsidR="00F43BCB" w:rsidRPr="00F43BCB" w:rsidRDefault="00F43BCB" w:rsidP="00F43BCB">
      <w:pPr>
        <w:ind w:left="210" w:hangingChars="100" w:hanging="210"/>
        <w:rPr>
          <w:rFonts w:ascii="ＭＳ 明朝" w:eastAsia="ＭＳ 明朝" w:hAnsi="ＭＳ 明朝" w:hint="eastAsia"/>
        </w:rPr>
      </w:pPr>
      <w:r w:rsidRPr="00F43BCB">
        <w:rPr>
          <w:rFonts w:ascii="ＭＳ 明朝" w:eastAsia="ＭＳ 明朝" w:hAnsi="ＭＳ 明朝" w:hint="eastAsia"/>
        </w:rPr>
        <w:t>（２）扶養控除等(異動)申告書および配偶者控除等申告書に関する事務の実施</w:t>
      </w:r>
    </w:p>
    <w:p w14:paraId="3901F6FC" w14:textId="77777777" w:rsidR="00F43BCB" w:rsidRPr="00F43BCB" w:rsidRDefault="00F43BCB" w:rsidP="00F43BCB">
      <w:pPr>
        <w:ind w:left="210" w:hangingChars="100" w:hanging="210"/>
        <w:rPr>
          <w:rFonts w:ascii="ＭＳ 明朝" w:eastAsia="ＭＳ 明朝" w:hAnsi="ＭＳ 明朝" w:hint="eastAsia"/>
        </w:rPr>
      </w:pPr>
      <w:r w:rsidRPr="00F43BCB">
        <w:rPr>
          <w:rFonts w:ascii="ＭＳ 明朝" w:eastAsia="ＭＳ 明朝" w:hAnsi="ＭＳ 明朝" w:hint="eastAsia"/>
        </w:rPr>
        <w:t>（３）退職所得に関する申告書に関する事務の実施</w:t>
      </w:r>
    </w:p>
    <w:p w14:paraId="1B6CEF53" w14:textId="77777777" w:rsidR="00F43BCB" w:rsidRPr="00F43BCB" w:rsidRDefault="00F43BCB" w:rsidP="00F43BCB">
      <w:pPr>
        <w:ind w:left="210" w:hangingChars="100" w:hanging="210"/>
        <w:rPr>
          <w:rFonts w:ascii="ＭＳ 明朝" w:eastAsia="ＭＳ 明朝" w:hAnsi="ＭＳ 明朝" w:hint="eastAsia"/>
        </w:rPr>
      </w:pPr>
      <w:r w:rsidRPr="00F43BCB">
        <w:rPr>
          <w:rFonts w:ascii="ＭＳ 明朝" w:eastAsia="ＭＳ 明朝" w:hAnsi="ＭＳ 明朝" w:hint="eastAsia"/>
        </w:rPr>
        <w:t>（４）雇用保険に関する届出事務の実施</w:t>
      </w:r>
    </w:p>
    <w:p w14:paraId="3D260B75" w14:textId="77777777" w:rsidR="00F43BCB" w:rsidRPr="00F43BCB" w:rsidRDefault="00F43BCB" w:rsidP="00F43BCB">
      <w:pPr>
        <w:ind w:left="210" w:hangingChars="100" w:hanging="210"/>
        <w:rPr>
          <w:rFonts w:ascii="ＭＳ 明朝" w:eastAsia="ＭＳ 明朝" w:hAnsi="ＭＳ 明朝" w:hint="eastAsia"/>
        </w:rPr>
      </w:pPr>
      <w:r w:rsidRPr="00F43BCB">
        <w:rPr>
          <w:rFonts w:ascii="ＭＳ 明朝" w:eastAsia="ＭＳ 明朝" w:hAnsi="ＭＳ 明朝" w:hint="eastAsia"/>
        </w:rPr>
        <w:t>（５）健康保険、厚生年金保険および国民年金に関する届出事務の実施</w:t>
      </w:r>
    </w:p>
    <w:p w14:paraId="77926C34" w14:textId="77777777" w:rsidR="003535C4" w:rsidRDefault="00F43BCB" w:rsidP="00F43BCB">
      <w:pPr>
        <w:ind w:left="210" w:hangingChars="100" w:hanging="210"/>
        <w:rPr>
          <w:rFonts w:ascii="ＭＳ 明朝" w:eastAsia="ＭＳ 明朝" w:hAnsi="ＭＳ 明朝" w:hint="eastAsia"/>
        </w:rPr>
      </w:pPr>
      <w:r w:rsidRPr="00F43BCB">
        <w:rPr>
          <w:rFonts w:ascii="ＭＳ 明朝" w:eastAsia="ＭＳ 明朝" w:hAnsi="ＭＳ 明朝" w:hint="eastAsia"/>
        </w:rPr>
        <w:t>（６）その他、前各号に関連する事務の実施</w:t>
      </w:r>
    </w:p>
    <w:p w14:paraId="474E0BE3" w14:textId="77777777" w:rsidR="003535C4" w:rsidRDefault="003535C4">
      <w:pPr>
        <w:pStyle w:val="a3"/>
        <w:rPr>
          <w:rFonts w:hAnsi="ＭＳ 明朝" w:hint="eastAsia"/>
        </w:rPr>
      </w:pPr>
    </w:p>
    <w:p w14:paraId="182AED31" w14:textId="77777777" w:rsidR="003535C4" w:rsidRDefault="003535C4">
      <w:pPr>
        <w:pStyle w:val="a3"/>
        <w:rPr>
          <w:rFonts w:hAnsi="ＭＳ 明朝" w:hint="eastAsia"/>
        </w:rPr>
      </w:pPr>
      <w:r>
        <w:rPr>
          <w:rFonts w:hAnsi="ＭＳ 明朝" w:hint="eastAsia"/>
        </w:rPr>
        <w:t>（虚偽申告に対する処分）</w:t>
      </w:r>
    </w:p>
    <w:p w14:paraId="41DA2F97" w14:textId="77777777" w:rsidR="003535C4" w:rsidRDefault="003535C4">
      <w:pPr>
        <w:pStyle w:val="a3"/>
        <w:ind w:left="210" w:hangingChars="100" w:hanging="210"/>
        <w:rPr>
          <w:rFonts w:hAnsi="ＭＳ 明朝" w:hint="eastAsia"/>
        </w:rPr>
      </w:pPr>
      <w:r>
        <w:rPr>
          <w:rFonts w:hAnsi="ＭＳ 明朝" w:hint="eastAsia"/>
        </w:rPr>
        <w:t>第６条　前条に掲げる提出書類の記載事項に虚偽の申告があった場合は、採用を取り消すことがある。</w:t>
      </w:r>
    </w:p>
    <w:p w14:paraId="6A6095EF" w14:textId="77777777" w:rsidR="003535C4" w:rsidRDefault="003535C4">
      <w:pPr>
        <w:pStyle w:val="a3"/>
        <w:rPr>
          <w:rFonts w:hAnsi="ＭＳ 明朝" w:hint="eastAsia"/>
        </w:rPr>
      </w:pPr>
    </w:p>
    <w:p w14:paraId="1664E91D" w14:textId="77777777" w:rsidR="003535C4" w:rsidRDefault="003535C4">
      <w:pPr>
        <w:pStyle w:val="a3"/>
        <w:rPr>
          <w:rFonts w:hAnsi="ＭＳ 明朝" w:hint="eastAsia"/>
        </w:rPr>
      </w:pPr>
      <w:r>
        <w:rPr>
          <w:rFonts w:hAnsi="ＭＳ 明朝" w:hint="eastAsia"/>
        </w:rPr>
        <w:t>（記載事項異動届）</w:t>
      </w:r>
    </w:p>
    <w:p w14:paraId="384FB79B" w14:textId="77777777" w:rsidR="003535C4" w:rsidRDefault="003535C4">
      <w:pPr>
        <w:pStyle w:val="a3"/>
        <w:ind w:left="210" w:hangingChars="100" w:hanging="210"/>
        <w:rPr>
          <w:rFonts w:hAnsi="ＭＳ 明朝" w:hint="eastAsia"/>
        </w:rPr>
      </w:pPr>
      <w:r>
        <w:rPr>
          <w:rFonts w:hAnsi="ＭＳ 明朝" w:hint="eastAsia"/>
        </w:rPr>
        <w:t>第７条　パート社員は、第５条の提出書類の記載事項に異動または変更を生じた場合は、その都度遅滞なく届け出なければならない。</w:t>
      </w:r>
    </w:p>
    <w:p w14:paraId="65438661" w14:textId="77777777" w:rsidR="003535C4" w:rsidRDefault="003535C4">
      <w:pPr>
        <w:pStyle w:val="a3"/>
        <w:rPr>
          <w:rFonts w:hAnsi="ＭＳ 明朝" w:hint="eastAsia"/>
        </w:rPr>
      </w:pPr>
      <w:r>
        <w:rPr>
          <w:rFonts w:hAnsi="ＭＳ 明朝" w:hint="eastAsia"/>
        </w:rPr>
        <w:t>２．前条の届出を怠ることにより生じた不利益については、会社はその責を負わない。</w:t>
      </w:r>
    </w:p>
    <w:p w14:paraId="6A87259B" w14:textId="77777777" w:rsidR="003535C4" w:rsidRDefault="003535C4">
      <w:pPr>
        <w:pStyle w:val="a3"/>
        <w:rPr>
          <w:rFonts w:hAnsi="ＭＳ 明朝" w:hint="eastAsia"/>
        </w:rPr>
      </w:pPr>
    </w:p>
    <w:p w14:paraId="5DBA9A80" w14:textId="77777777" w:rsidR="003535C4" w:rsidRDefault="003535C4">
      <w:pPr>
        <w:pStyle w:val="a3"/>
        <w:rPr>
          <w:rFonts w:hAnsi="ＭＳ 明朝" w:hint="eastAsia"/>
        </w:rPr>
      </w:pPr>
      <w:r>
        <w:rPr>
          <w:rFonts w:hAnsi="ＭＳ 明朝" w:hint="eastAsia"/>
        </w:rPr>
        <w:t>（雇用期間）</w:t>
      </w:r>
    </w:p>
    <w:p w14:paraId="5AC60F9E" w14:textId="77777777" w:rsidR="003535C4" w:rsidRDefault="003535C4">
      <w:pPr>
        <w:pStyle w:val="a3"/>
        <w:rPr>
          <w:rFonts w:hAnsi="ＭＳ 明朝" w:hint="eastAsia"/>
        </w:rPr>
      </w:pPr>
      <w:r>
        <w:rPr>
          <w:rFonts w:hAnsi="ＭＳ 明朝" w:hint="eastAsia"/>
        </w:rPr>
        <w:t>第８条　パート社員の雇用期間は、１年以内とし、個別の雇用契約において定める。</w:t>
      </w:r>
    </w:p>
    <w:p w14:paraId="7B52088C" w14:textId="77777777" w:rsidR="003535C4" w:rsidRDefault="003535C4">
      <w:pPr>
        <w:pStyle w:val="a3"/>
        <w:ind w:left="210" w:hangingChars="100" w:hanging="210"/>
        <w:rPr>
          <w:rFonts w:hAnsi="ＭＳ 明朝" w:hint="eastAsia"/>
        </w:rPr>
      </w:pPr>
      <w:r>
        <w:rPr>
          <w:rFonts w:hAnsi="ＭＳ 明朝" w:hint="eastAsia"/>
        </w:rPr>
        <w:t>２．前項の雇用契約は、会社の業務の必要および本人の実績を考慮して更新することを妨げない。</w:t>
      </w:r>
    </w:p>
    <w:p w14:paraId="151ECF22" w14:textId="77777777" w:rsidR="003535C4" w:rsidRDefault="003535C4">
      <w:pPr>
        <w:pStyle w:val="a3"/>
        <w:rPr>
          <w:rFonts w:hAnsi="ＭＳ 明朝" w:hint="eastAsia"/>
        </w:rPr>
      </w:pPr>
    </w:p>
    <w:p w14:paraId="59FD10F5" w14:textId="77777777" w:rsidR="003535C4" w:rsidRDefault="003535C4">
      <w:pPr>
        <w:pStyle w:val="a3"/>
        <w:rPr>
          <w:rFonts w:hAnsi="ＭＳ 明朝" w:hint="eastAsia"/>
        </w:rPr>
      </w:pPr>
      <w:r>
        <w:rPr>
          <w:rFonts w:hAnsi="ＭＳ 明朝" w:hint="eastAsia"/>
        </w:rPr>
        <w:t>（人事異動）</w:t>
      </w:r>
    </w:p>
    <w:p w14:paraId="5C807D64" w14:textId="77777777" w:rsidR="003535C4" w:rsidRDefault="003535C4">
      <w:pPr>
        <w:pStyle w:val="a3"/>
        <w:ind w:left="210" w:hangingChars="100" w:hanging="210"/>
        <w:rPr>
          <w:rFonts w:hAnsi="ＭＳ 明朝" w:hint="eastAsia"/>
        </w:rPr>
      </w:pPr>
      <w:r>
        <w:rPr>
          <w:rFonts w:hAnsi="ＭＳ 明朝" w:hint="eastAsia"/>
        </w:rPr>
        <w:t>第９条　会社はパート社員に対し業務上必要がある場合は、従事する職務の変更または応援勤務を命ずることがある。</w:t>
      </w:r>
    </w:p>
    <w:p w14:paraId="48573EDE" w14:textId="77777777" w:rsidR="003535C4" w:rsidRDefault="003535C4">
      <w:pPr>
        <w:pStyle w:val="a3"/>
        <w:rPr>
          <w:rFonts w:hAnsi="ＭＳ 明朝" w:hint="eastAsia"/>
        </w:rPr>
      </w:pPr>
      <w:r>
        <w:rPr>
          <w:rFonts w:hAnsi="ＭＳ 明朝" w:hint="eastAsia"/>
        </w:rPr>
        <w:lastRenderedPageBreak/>
        <w:t>２．パート社員は、正当な理由なく前項の人事異動を拒むことはできない。</w:t>
      </w:r>
    </w:p>
    <w:p w14:paraId="5613A6CF" w14:textId="77777777" w:rsidR="003535C4" w:rsidRDefault="003535C4">
      <w:pPr>
        <w:pStyle w:val="a3"/>
        <w:rPr>
          <w:rFonts w:hAnsi="ＭＳ 明朝" w:hint="eastAsia"/>
          <w:sz w:val="18"/>
        </w:rPr>
      </w:pPr>
    </w:p>
    <w:p w14:paraId="4AF33D13" w14:textId="77777777" w:rsidR="003535C4" w:rsidRDefault="003535C4">
      <w:pPr>
        <w:pStyle w:val="a3"/>
        <w:rPr>
          <w:rFonts w:hAnsi="ＭＳ 明朝" w:hint="eastAsia"/>
        </w:rPr>
      </w:pPr>
      <w:r>
        <w:rPr>
          <w:rFonts w:hAnsi="ＭＳ 明朝" w:hint="eastAsia"/>
        </w:rPr>
        <w:t>（社員への転換）</w:t>
      </w:r>
    </w:p>
    <w:p w14:paraId="707ACEA0" w14:textId="77777777" w:rsidR="003535C4" w:rsidRDefault="003535C4">
      <w:pPr>
        <w:pStyle w:val="a3"/>
        <w:ind w:left="210" w:hangingChars="100" w:hanging="210"/>
        <w:rPr>
          <w:rFonts w:hAnsi="ＭＳ 明朝" w:hint="eastAsia"/>
        </w:rPr>
      </w:pPr>
      <w:r>
        <w:rPr>
          <w:rFonts w:hAnsi="ＭＳ 明朝" w:hint="eastAsia"/>
        </w:rPr>
        <w:t>第１０条　契約の更新により１年以上勤続し、社員への転換を希望するパート社員については、次の要件を満たす場合、社員として採用するものとする。</w:t>
      </w:r>
    </w:p>
    <w:p w14:paraId="3255D054" w14:textId="77777777" w:rsidR="003535C4" w:rsidRDefault="003535C4">
      <w:pPr>
        <w:pStyle w:val="a3"/>
        <w:rPr>
          <w:rFonts w:hAnsi="ＭＳ 明朝" w:hint="eastAsia"/>
        </w:rPr>
      </w:pPr>
      <w:r>
        <w:rPr>
          <w:rFonts w:hAnsi="ＭＳ 明朝" w:hint="eastAsia"/>
        </w:rPr>
        <w:t>（１）社員と同様の勤務形態における労働が可能であること</w:t>
      </w:r>
    </w:p>
    <w:p w14:paraId="2125F844" w14:textId="77777777" w:rsidR="003535C4" w:rsidRDefault="003535C4">
      <w:pPr>
        <w:pStyle w:val="a3"/>
        <w:rPr>
          <w:rFonts w:hAnsi="ＭＳ 明朝" w:hint="eastAsia"/>
        </w:rPr>
      </w:pPr>
      <w:r>
        <w:rPr>
          <w:rFonts w:hAnsi="ＭＳ 明朝" w:hint="eastAsia"/>
        </w:rPr>
        <w:t>（２）所属長の推薦があること</w:t>
      </w:r>
    </w:p>
    <w:p w14:paraId="48B202B3" w14:textId="77777777" w:rsidR="003535C4" w:rsidRDefault="003535C4">
      <w:pPr>
        <w:pStyle w:val="a3"/>
        <w:rPr>
          <w:rFonts w:hAnsi="ＭＳ 明朝" w:hint="eastAsia"/>
        </w:rPr>
      </w:pPr>
      <w:r>
        <w:rPr>
          <w:rFonts w:hAnsi="ＭＳ 明朝" w:hint="eastAsia"/>
        </w:rPr>
        <w:t>（３）会社が実施する試験に合格すること</w:t>
      </w:r>
    </w:p>
    <w:p w14:paraId="701E5721" w14:textId="77777777" w:rsidR="003535C4" w:rsidRDefault="003535C4">
      <w:pPr>
        <w:pStyle w:val="a3"/>
        <w:ind w:left="210" w:hangingChars="100" w:hanging="210"/>
        <w:rPr>
          <w:rFonts w:hAnsi="ＭＳ 明朝" w:hint="eastAsia"/>
        </w:rPr>
      </w:pPr>
      <w:r>
        <w:rPr>
          <w:rFonts w:hAnsi="ＭＳ 明朝" w:hint="eastAsia"/>
        </w:rPr>
        <w:t>２．前項の場合において、会社は当該パート社員に対して必要な教育訓練を行うものとする。</w:t>
      </w:r>
    </w:p>
    <w:p w14:paraId="57017F7A" w14:textId="77777777" w:rsidR="003535C4" w:rsidRDefault="003535C4">
      <w:pPr>
        <w:pStyle w:val="a3"/>
        <w:ind w:left="210" w:hangingChars="100" w:hanging="210"/>
        <w:rPr>
          <w:rFonts w:hAnsi="ＭＳ 明朝" w:hint="eastAsia"/>
        </w:rPr>
      </w:pPr>
      <w:r>
        <w:rPr>
          <w:rFonts w:hAnsi="ＭＳ 明朝" w:hint="eastAsia"/>
        </w:rPr>
        <w:t>３．社員として採用された場合において、年次有給休暇の付与日数の算定については、パート社員としての勤続年数を通算するものとする。</w:t>
      </w:r>
    </w:p>
    <w:p w14:paraId="6F845A23" w14:textId="77777777" w:rsidR="003535C4" w:rsidRDefault="003535C4">
      <w:pPr>
        <w:rPr>
          <w:rFonts w:ascii="ＭＳ 明朝" w:eastAsia="ＭＳ 明朝" w:hAnsi="ＭＳ 明朝" w:hint="eastAsia"/>
        </w:rPr>
      </w:pPr>
    </w:p>
    <w:p w14:paraId="4382E35B" w14:textId="77777777" w:rsidR="003535C4" w:rsidRDefault="003535C4">
      <w:pPr>
        <w:rPr>
          <w:rFonts w:ascii="ＭＳ 明朝" w:eastAsia="ＭＳ 明朝" w:hAnsi="ＭＳ 明朝" w:hint="eastAsia"/>
        </w:rPr>
      </w:pPr>
      <w:r>
        <w:rPr>
          <w:rFonts w:ascii="ＭＳ 明朝" w:eastAsia="ＭＳ 明朝" w:hAnsi="ＭＳ 明朝" w:hint="eastAsia"/>
        </w:rPr>
        <w:t xml:space="preserve">（定年） </w:t>
      </w:r>
    </w:p>
    <w:p w14:paraId="0F58F09B" w14:textId="77777777" w:rsidR="003535C4" w:rsidRDefault="003535C4">
      <w:pPr>
        <w:rPr>
          <w:rFonts w:ascii="ＭＳ 明朝" w:eastAsia="ＭＳ 明朝" w:hAnsi="ＭＳ 明朝" w:hint="eastAsia"/>
        </w:rPr>
      </w:pPr>
      <w:r>
        <w:rPr>
          <w:rFonts w:ascii="ＭＳ 明朝" w:eastAsia="ＭＳ 明朝" w:hAnsi="ＭＳ 明朝" w:hint="eastAsia"/>
        </w:rPr>
        <w:t>第１１条　パート社員の定年は６</w:t>
      </w:r>
      <w:r w:rsidR="008D1B3E">
        <w:rPr>
          <w:rFonts w:ascii="ＭＳ 明朝" w:eastAsia="ＭＳ 明朝" w:hAnsi="ＭＳ 明朝" w:hint="eastAsia"/>
        </w:rPr>
        <w:t>５</w:t>
      </w:r>
      <w:r>
        <w:rPr>
          <w:rFonts w:ascii="ＭＳ 明朝" w:eastAsia="ＭＳ 明朝" w:hAnsi="ＭＳ 明朝" w:hint="eastAsia"/>
        </w:rPr>
        <w:t>歳とし、６</w:t>
      </w:r>
      <w:r w:rsidR="008D1B3E">
        <w:rPr>
          <w:rFonts w:ascii="ＭＳ 明朝" w:eastAsia="ＭＳ 明朝" w:hAnsi="ＭＳ 明朝" w:hint="eastAsia"/>
        </w:rPr>
        <w:t>５</w:t>
      </w:r>
      <w:r>
        <w:rPr>
          <w:rFonts w:ascii="ＭＳ 明朝" w:eastAsia="ＭＳ 明朝" w:hAnsi="ＭＳ 明朝" w:hint="eastAsia"/>
        </w:rPr>
        <w:t>歳の誕生日をもって退職とする。</w:t>
      </w:r>
    </w:p>
    <w:p w14:paraId="621315EA" w14:textId="77777777" w:rsidR="003535C4" w:rsidRDefault="003535C4">
      <w:pPr>
        <w:pStyle w:val="a3"/>
        <w:rPr>
          <w:rFonts w:hAnsi="ＭＳ 明朝" w:hint="eastAsia"/>
        </w:rPr>
      </w:pPr>
    </w:p>
    <w:p w14:paraId="113CA746" w14:textId="77777777" w:rsidR="003535C4" w:rsidRDefault="003535C4">
      <w:pPr>
        <w:pStyle w:val="a3"/>
        <w:rPr>
          <w:rFonts w:hAnsi="ＭＳ 明朝" w:hint="eastAsia"/>
        </w:rPr>
      </w:pPr>
      <w:r>
        <w:rPr>
          <w:rFonts w:hAnsi="ＭＳ 明朝" w:hint="eastAsia"/>
        </w:rPr>
        <w:t>（パート社員の資格喪失）</w:t>
      </w:r>
    </w:p>
    <w:p w14:paraId="5EE9E62B" w14:textId="77777777" w:rsidR="003535C4" w:rsidRDefault="003535C4">
      <w:pPr>
        <w:pStyle w:val="a3"/>
        <w:ind w:left="210" w:hangingChars="100" w:hanging="210"/>
        <w:rPr>
          <w:rFonts w:hAnsi="ＭＳ 明朝" w:hint="eastAsia"/>
        </w:rPr>
      </w:pPr>
      <w:r>
        <w:rPr>
          <w:rFonts w:hAnsi="ＭＳ 明朝" w:hint="eastAsia"/>
        </w:rPr>
        <w:t>第１２条　次の各号の一に該当するときは、パート社員はその翌日をもってパート社員としての資格を失う。</w:t>
      </w:r>
    </w:p>
    <w:p w14:paraId="4E2FF33C" w14:textId="77777777" w:rsidR="003535C4" w:rsidRDefault="003535C4">
      <w:pPr>
        <w:pStyle w:val="a3"/>
        <w:rPr>
          <w:rFonts w:hAnsi="ＭＳ 明朝" w:hint="eastAsia"/>
        </w:rPr>
      </w:pPr>
      <w:r>
        <w:rPr>
          <w:rFonts w:hAnsi="ＭＳ 明朝" w:hint="eastAsia"/>
        </w:rPr>
        <w:t>（１）死亡したとき</w:t>
      </w:r>
    </w:p>
    <w:p w14:paraId="2093290E" w14:textId="77777777" w:rsidR="003535C4" w:rsidRDefault="003535C4">
      <w:pPr>
        <w:pStyle w:val="a3"/>
        <w:rPr>
          <w:rFonts w:hAnsi="ＭＳ 明朝" w:hint="eastAsia"/>
        </w:rPr>
      </w:pPr>
      <w:r>
        <w:rPr>
          <w:rFonts w:hAnsi="ＭＳ 明朝" w:hint="eastAsia"/>
        </w:rPr>
        <w:t>（２）契約期間が満了したとき</w:t>
      </w:r>
    </w:p>
    <w:p w14:paraId="489AB2E9" w14:textId="77777777" w:rsidR="003535C4" w:rsidRDefault="003535C4">
      <w:pPr>
        <w:pStyle w:val="a3"/>
        <w:rPr>
          <w:rFonts w:hAnsi="ＭＳ 明朝" w:hint="eastAsia"/>
        </w:rPr>
      </w:pPr>
      <w:r>
        <w:rPr>
          <w:rFonts w:hAnsi="ＭＳ 明朝" w:hint="eastAsia"/>
        </w:rPr>
        <w:t>（３）退職を願い出て承認されたとき</w:t>
      </w:r>
    </w:p>
    <w:p w14:paraId="71CE70A7" w14:textId="77777777" w:rsidR="003535C4" w:rsidRDefault="003535C4">
      <w:pPr>
        <w:pStyle w:val="a3"/>
        <w:rPr>
          <w:rFonts w:hAnsi="ＭＳ 明朝" w:hint="eastAsia"/>
        </w:rPr>
      </w:pPr>
      <w:r>
        <w:rPr>
          <w:rFonts w:hAnsi="ＭＳ 明朝" w:hint="eastAsia"/>
        </w:rPr>
        <w:t>（４）解雇されたとき</w:t>
      </w:r>
    </w:p>
    <w:p w14:paraId="17C4B8F9" w14:textId="77777777" w:rsidR="003535C4" w:rsidRPr="00D840BE" w:rsidRDefault="003535C4">
      <w:pPr>
        <w:pStyle w:val="a3"/>
        <w:rPr>
          <w:rFonts w:hAnsi="ＭＳ 明朝" w:hint="eastAsia"/>
        </w:rPr>
      </w:pPr>
      <w:r w:rsidRPr="00D840BE">
        <w:rPr>
          <w:rFonts w:hAnsi="ＭＳ 明朝" w:hint="eastAsia"/>
        </w:rPr>
        <w:t>（５）</w:t>
      </w:r>
      <w:r w:rsidR="00F0644C" w:rsidRPr="00D840BE">
        <w:rPr>
          <w:rFonts w:hAnsi="ＭＳ 明朝" w:hint="eastAsia"/>
        </w:rPr>
        <w:t>本人が</w:t>
      </w:r>
      <w:r w:rsidR="00C07D5B" w:rsidRPr="00D840BE">
        <w:rPr>
          <w:rFonts w:hAnsi="ＭＳ 明朝" w:hint="eastAsia"/>
        </w:rPr>
        <w:t>音信不通となって</w:t>
      </w:r>
      <w:r w:rsidR="00C07D5B" w:rsidRPr="00D840BE">
        <w:rPr>
          <w:rFonts w:hint="eastAsia"/>
        </w:rPr>
        <w:t>３０日が経過したとき</w:t>
      </w:r>
    </w:p>
    <w:p w14:paraId="70F8D722" w14:textId="77777777" w:rsidR="003535C4" w:rsidRDefault="003535C4">
      <w:pPr>
        <w:pStyle w:val="a3"/>
        <w:rPr>
          <w:rFonts w:hAnsi="ＭＳ 明朝" w:hint="eastAsia"/>
        </w:rPr>
      </w:pPr>
      <w:r>
        <w:rPr>
          <w:rFonts w:hAnsi="ＭＳ 明朝" w:hint="eastAsia"/>
        </w:rPr>
        <w:t>（６）定年に達したとき</w:t>
      </w:r>
    </w:p>
    <w:p w14:paraId="156239C7" w14:textId="77777777" w:rsidR="003535C4" w:rsidRDefault="003535C4">
      <w:pPr>
        <w:pStyle w:val="a3"/>
        <w:rPr>
          <w:rFonts w:hAnsi="ＭＳ 明朝" w:hint="eastAsia"/>
        </w:rPr>
      </w:pPr>
    </w:p>
    <w:p w14:paraId="744F35AC" w14:textId="77777777" w:rsidR="003535C4" w:rsidRDefault="003535C4">
      <w:pPr>
        <w:pStyle w:val="a3"/>
        <w:rPr>
          <w:rFonts w:hAnsi="ＭＳ 明朝" w:hint="eastAsia"/>
        </w:rPr>
      </w:pPr>
      <w:r>
        <w:rPr>
          <w:rFonts w:hAnsi="ＭＳ 明朝" w:hint="eastAsia"/>
        </w:rPr>
        <w:t>（退職手続）</w:t>
      </w:r>
    </w:p>
    <w:p w14:paraId="1DCAF209" w14:textId="77777777" w:rsidR="003535C4" w:rsidRDefault="003535C4">
      <w:pPr>
        <w:pStyle w:val="a3"/>
        <w:ind w:left="210" w:hangingChars="100" w:hanging="210"/>
        <w:rPr>
          <w:rFonts w:hAnsi="ＭＳ 明朝" w:hint="eastAsia"/>
        </w:rPr>
      </w:pPr>
      <w:r>
        <w:rPr>
          <w:rFonts w:hAnsi="ＭＳ 明朝" w:hint="eastAsia"/>
        </w:rPr>
        <w:t>第１３条　パート社員が自己の都合により退職しようとするときは、少なくとも２週間前までにその旨を願い出なければならない。</w:t>
      </w:r>
    </w:p>
    <w:p w14:paraId="0DB40223" w14:textId="77777777" w:rsidR="003535C4" w:rsidRDefault="003535C4">
      <w:pPr>
        <w:pStyle w:val="a3"/>
        <w:rPr>
          <w:rFonts w:hAnsi="ＭＳ 明朝" w:hint="eastAsia"/>
        </w:rPr>
      </w:pPr>
      <w:r>
        <w:rPr>
          <w:rFonts w:hAnsi="ＭＳ 明朝" w:hint="eastAsia"/>
        </w:rPr>
        <w:t>２．退職を願い出た者は、会社の承認があるまで従前の業務に服さなければならない。</w:t>
      </w:r>
    </w:p>
    <w:p w14:paraId="4DC2BB67" w14:textId="77777777" w:rsidR="003535C4" w:rsidRDefault="003535C4">
      <w:pPr>
        <w:pStyle w:val="a3"/>
        <w:ind w:left="210" w:hangingChars="100" w:hanging="210"/>
        <w:rPr>
          <w:rFonts w:hAnsi="ＭＳ 明朝" w:hint="eastAsia"/>
        </w:rPr>
      </w:pPr>
      <w:r>
        <w:rPr>
          <w:rFonts w:hAnsi="ＭＳ 明朝" w:hint="eastAsia"/>
        </w:rPr>
        <w:t>３．退職の承認を受けた者は、退職日までの間に必要な業務の引き継ぎを完了しなければならない。</w:t>
      </w:r>
    </w:p>
    <w:p w14:paraId="429C2B38" w14:textId="77777777" w:rsidR="003535C4" w:rsidRDefault="003535C4">
      <w:pPr>
        <w:pStyle w:val="a3"/>
        <w:rPr>
          <w:rFonts w:hAnsi="ＭＳ 明朝" w:hint="eastAsia"/>
        </w:rPr>
      </w:pPr>
    </w:p>
    <w:p w14:paraId="7C32E426" w14:textId="77777777" w:rsidR="003535C4" w:rsidRDefault="003535C4">
      <w:pPr>
        <w:pStyle w:val="a3"/>
        <w:rPr>
          <w:rFonts w:hAnsi="ＭＳ 明朝" w:hint="eastAsia"/>
        </w:rPr>
      </w:pPr>
      <w:r>
        <w:rPr>
          <w:rFonts w:hAnsi="ＭＳ 明朝" w:hint="eastAsia"/>
        </w:rPr>
        <w:t>（雇止め等）</w:t>
      </w:r>
    </w:p>
    <w:p w14:paraId="476779B8" w14:textId="77777777" w:rsidR="003535C4" w:rsidRDefault="003535C4">
      <w:pPr>
        <w:pStyle w:val="a3"/>
        <w:ind w:left="210" w:hangingChars="100" w:hanging="210"/>
        <w:rPr>
          <w:rFonts w:hAnsi="ＭＳ 明朝" w:hint="eastAsia"/>
        </w:rPr>
      </w:pPr>
      <w:r>
        <w:rPr>
          <w:rFonts w:hAnsi="ＭＳ 明朝" w:hint="eastAsia"/>
        </w:rPr>
        <w:t>第１４条　次の各号の一つに該当する場合は、パート社員の契約を更新しない。</w:t>
      </w:r>
    </w:p>
    <w:p w14:paraId="67B561AE" w14:textId="77777777" w:rsidR="003535C4" w:rsidRDefault="003535C4">
      <w:pPr>
        <w:autoSpaceDE w:val="0"/>
        <w:autoSpaceDN w:val="0"/>
        <w:rPr>
          <w:rFonts w:ascii="ＭＳ 明朝" w:eastAsia="ＭＳ 明朝" w:hAnsi="ＭＳ 明朝" w:hint="eastAsia"/>
        </w:rPr>
      </w:pPr>
      <w:bookmarkStart w:id="1" w:name="OLE_LINK1"/>
      <w:r>
        <w:rPr>
          <w:rFonts w:ascii="ＭＳ 明朝" w:eastAsia="ＭＳ 明朝" w:hAnsi="ＭＳ 明朝" w:hint="eastAsia"/>
          <w:szCs w:val="19"/>
        </w:rPr>
        <w:lastRenderedPageBreak/>
        <w:t>（１）</w:t>
      </w:r>
      <w:r>
        <w:rPr>
          <w:rFonts w:ascii="ＭＳ 明朝" w:eastAsia="ＭＳ 明朝" w:hAnsi="ＭＳ 明朝"/>
          <w:szCs w:val="19"/>
        </w:rPr>
        <w:t>前回の契約更新時に、本契約を更新しないことが合意されてい</w:t>
      </w:r>
      <w:r>
        <w:rPr>
          <w:rFonts w:ascii="ＭＳ 明朝" w:eastAsia="ＭＳ 明朝" w:hAnsi="ＭＳ 明朝" w:hint="eastAsia"/>
          <w:szCs w:val="19"/>
        </w:rPr>
        <w:t>るとき</w:t>
      </w:r>
    </w:p>
    <w:p w14:paraId="3471483F" w14:textId="77777777" w:rsidR="003535C4" w:rsidRDefault="003535C4">
      <w:pPr>
        <w:autoSpaceDE w:val="0"/>
        <w:autoSpaceDN w:val="0"/>
        <w:rPr>
          <w:rFonts w:ascii="ＭＳ 明朝" w:eastAsia="ＭＳ 明朝" w:hAnsi="ＭＳ 明朝" w:hint="eastAsia"/>
        </w:rPr>
      </w:pPr>
      <w:r>
        <w:rPr>
          <w:rFonts w:ascii="ＭＳ 明朝" w:eastAsia="ＭＳ 明朝" w:hAnsi="ＭＳ 明朝" w:hint="eastAsia"/>
          <w:szCs w:val="19"/>
        </w:rPr>
        <w:t>（２）契約締結当初から設けられていた更新回数の上限に係るとき</w:t>
      </w:r>
    </w:p>
    <w:p w14:paraId="78ED7246" w14:textId="77777777" w:rsidR="003535C4" w:rsidRDefault="003535C4">
      <w:pPr>
        <w:autoSpaceDE w:val="0"/>
        <w:autoSpaceDN w:val="0"/>
        <w:rPr>
          <w:rFonts w:ascii="ＭＳ 明朝" w:eastAsia="ＭＳ 明朝" w:hAnsi="ＭＳ 明朝" w:hint="eastAsia"/>
        </w:rPr>
      </w:pPr>
      <w:r>
        <w:rPr>
          <w:rFonts w:ascii="ＭＳ 明朝" w:eastAsia="ＭＳ 明朝" w:hAnsi="ＭＳ 明朝" w:hint="eastAsia"/>
          <w:szCs w:val="19"/>
        </w:rPr>
        <w:t>（３）職務命令に対する違反行為、無断欠勤など勤務態度が不良なとき</w:t>
      </w:r>
    </w:p>
    <w:p w14:paraId="4845DC05" w14:textId="77777777" w:rsidR="003535C4" w:rsidRDefault="003535C4">
      <w:pPr>
        <w:autoSpaceDE w:val="0"/>
        <w:autoSpaceDN w:val="0"/>
        <w:rPr>
          <w:rFonts w:ascii="ＭＳ 明朝" w:eastAsia="ＭＳ 明朝" w:hAnsi="ＭＳ 明朝" w:hint="eastAsia"/>
        </w:rPr>
      </w:pPr>
      <w:r>
        <w:rPr>
          <w:rFonts w:ascii="ＭＳ 明朝" w:eastAsia="ＭＳ 明朝" w:hAnsi="ＭＳ 明朝" w:hint="eastAsia"/>
          <w:szCs w:val="19"/>
        </w:rPr>
        <w:t>（４）業務を遂行する能力が十分ではないと認められたとき</w:t>
      </w:r>
    </w:p>
    <w:p w14:paraId="3B167792" w14:textId="77777777" w:rsidR="003535C4" w:rsidRDefault="003535C4">
      <w:pPr>
        <w:autoSpaceDE w:val="0"/>
        <w:autoSpaceDN w:val="0"/>
        <w:rPr>
          <w:rFonts w:ascii="ＭＳ 明朝" w:eastAsia="ＭＳ 明朝" w:hAnsi="ＭＳ 明朝" w:hint="eastAsia"/>
        </w:rPr>
      </w:pPr>
      <w:r>
        <w:rPr>
          <w:rFonts w:ascii="ＭＳ 明朝" w:eastAsia="ＭＳ 明朝" w:hAnsi="ＭＳ 明朝" w:hint="eastAsia"/>
        </w:rPr>
        <w:t>（５）事業の休廃止または縮小その他事業の運営上やむを得ないとき</w:t>
      </w:r>
    </w:p>
    <w:p w14:paraId="67F5E804" w14:textId="77777777" w:rsidR="003535C4" w:rsidRDefault="003535C4">
      <w:pPr>
        <w:autoSpaceDE w:val="0"/>
        <w:autoSpaceDN w:val="0"/>
        <w:rPr>
          <w:rFonts w:ascii="ＭＳ 明朝" w:eastAsia="ＭＳ 明朝" w:hAnsi="ＭＳ 明朝" w:hint="eastAsia"/>
        </w:rPr>
      </w:pPr>
      <w:r>
        <w:rPr>
          <w:rFonts w:ascii="ＭＳ 明朝" w:eastAsia="ＭＳ 明朝" w:hAnsi="ＭＳ 明朝" w:hint="eastAsia"/>
        </w:rPr>
        <w:t>（６）パート社員の従事する業務が終了もしくは中止となったとき</w:t>
      </w:r>
    </w:p>
    <w:bookmarkEnd w:id="1"/>
    <w:p w14:paraId="5FD2C255" w14:textId="77777777" w:rsidR="003535C4" w:rsidRDefault="003535C4">
      <w:pPr>
        <w:pStyle w:val="a6"/>
        <w:tabs>
          <w:tab w:val="clear" w:pos="4252"/>
          <w:tab w:val="clear" w:pos="8504"/>
        </w:tabs>
        <w:autoSpaceDE w:val="0"/>
        <w:autoSpaceDN w:val="0"/>
        <w:rPr>
          <w:rFonts w:ascii="ＭＳ 明朝" w:eastAsia="ＭＳ 明朝" w:hAnsi="ＭＳ 明朝" w:hint="eastAsia"/>
          <w:color w:val="0000FF"/>
        </w:rPr>
      </w:pPr>
    </w:p>
    <w:p w14:paraId="337631C3" w14:textId="77777777" w:rsidR="003535C4" w:rsidRDefault="003535C4">
      <w:pPr>
        <w:rPr>
          <w:rFonts w:hint="eastAsia"/>
        </w:rPr>
      </w:pPr>
      <w:r>
        <w:rPr>
          <w:rFonts w:hint="eastAsia"/>
        </w:rPr>
        <w:t>（雇止めの予告）</w:t>
      </w:r>
    </w:p>
    <w:p w14:paraId="585FDB7B"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第１５条　前条に該当し、契約の更新により１年を超えて継続勤務しているパート社員の契約を更新しない場合、少なくとも契約満了の３０日以前までにその予告をするものとする。</w:t>
      </w:r>
    </w:p>
    <w:p w14:paraId="7073EF1F" w14:textId="77777777" w:rsidR="003535C4" w:rsidRDefault="003535C4">
      <w:pPr>
        <w:pStyle w:val="a3"/>
        <w:rPr>
          <w:rFonts w:hAnsi="ＭＳ 明朝" w:hint="eastAsia"/>
        </w:rPr>
      </w:pPr>
    </w:p>
    <w:p w14:paraId="2AA9789E" w14:textId="77777777" w:rsidR="003535C4" w:rsidRDefault="003535C4">
      <w:pPr>
        <w:pStyle w:val="a3"/>
        <w:rPr>
          <w:rFonts w:hAnsi="ＭＳ 明朝" w:hint="eastAsia"/>
        </w:rPr>
      </w:pPr>
      <w:r>
        <w:rPr>
          <w:rFonts w:hAnsi="ＭＳ 明朝" w:hint="eastAsia"/>
        </w:rPr>
        <w:t>（解雇）</w:t>
      </w:r>
    </w:p>
    <w:p w14:paraId="4284FEB8" w14:textId="77777777" w:rsidR="003535C4" w:rsidRDefault="003535C4">
      <w:pPr>
        <w:pStyle w:val="a3"/>
        <w:ind w:left="210" w:hangingChars="100" w:hanging="210"/>
        <w:rPr>
          <w:rFonts w:hAnsi="ＭＳ 明朝" w:hint="eastAsia"/>
        </w:rPr>
      </w:pPr>
      <w:r>
        <w:rPr>
          <w:rFonts w:hAnsi="ＭＳ 明朝" w:hint="eastAsia"/>
        </w:rPr>
        <w:t>第１６条　会社は、パート社員が次の各号の一に該当するときは、雇用期間の途中であっても解雇することがある。</w:t>
      </w:r>
    </w:p>
    <w:p w14:paraId="032CB0F7" w14:textId="77777777" w:rsidR="003535C4" w:rsidRDefault="003535C4">
      <w:pPr>
        <w:pStyle w:val="a3"/>
        <w:ind w:left="630" w:hangingChars="300" w:hanging="630"/>
        <w:rPr>
          <w:rFonts w:hAnsi="ＭＳ 明朝" w:hint="eastAsia"/>
        </w:rPr>
      </w:pPr>
      <w:r>
        <w:rPr>
          <w:rFonts w:hAnsi="ＭＳ 明朝" w:hint="eastAsia"/>
        </w:rPr>
        <w:t>（１）経営の簡素化、事業の縮小、売り上げの減少、業務量の減少、社員の充足等によりパート社員雇用の必要がなくなった場合</w:t>
      </w:r>
    </w:p>
    <w:p w14:paraId="648D9838" w14:textId="77777777" w:rsidR="003535C4" w:rsidRDefault="003535C4">
      <w:pPr>
        <w:pStyle w:val="a3"/>
        <w:ind w:left="630" w:hangingChars="300" w:hanging="630"/>
        <w:rPr>
          <w:rFonts w:hAnsi="ＭＳ 明朝" w:hint="eastAsia"/>
        </w:rPr>
      </w:pPr>
      <w:r>
        <w:rPr>
          <w:rFonts w:hAnsi="ＭＳ 明朝" w:hint="eastAsia"/>
        </w:rPr>
        <w:t>（２）精神または身体に障害があるか若しくは虚弱、疾病のため業務に耐えられないと認められる場合</w:t>
      </w:r>
    </w:p>
    <w:p w14:paraId="271587CC" w14:textId="77777777" w:rsidR="003535C4" w:rsidRDefault="003535C4">
      <w:pPr>
        <w:pStyle w:val="a3"/>
        <w:ind w:left="630" w:hangingChars="300" w:hanging="630"/>
        <w:rPr>
          <w:rFonts w:hAnsi="ＭＳ 明朝" w:hint="eastAsia"/>
        </w:rPr>
      </w:pPr>
      <w:r>
        <w:rPr>
          <w:rFonts w:hAnsi="ＭＳ 明朝" w:hint="eastAsia"/>
        </w:rPr>
        <w:t>（３）勤務状況が不良で就業に適しないと認められる場合および当社の業務に不適格な場合</w:t>
      </w:r>
    </w:p>
    <w:p w14:paraId="0007535D" w14:textId="77777777" w:rsidR="003535C4" w:rsidRDefault="003535C4">
      <w:pPr>
        <w:pStyle w:val="a3"/>
        <w:ind w:left="630" w:hangingChars="300" w:hanging="630"/>
        <w:rPr>
          <w:rFonts w:hAnsi="ＭＳ 明朝" w:hint="eastAsia"/>
        </w:rPr>
      </w:pPr>
      <w:r>
        <w:rPr>
          <w:rFonts w:hAnsi="ＭＳ 明朝" w:hint="eastAsia"/>
        </w:rPr>
        <w:t>（４）採用時に、特別の専門技術の能力を特定して採用されたパート社員が、特定の能力が不足し、改善がされない場合</w:t>
      </w:r>
    </w:p>
    <w:p w14:paraId="3415B761" w14:textId="77777777" w:rsidR="008F7C44" w:rsidRDefault="008F7C44">
      <w:pPr>
        <w:pStyle w:val="a3"/>
        <w:ind w:left="630" w:hangingChars="300" w:hanging="630"/>
        <w:rPr>
          <w:rFonts w:hAnsi="ＭＳ 明朝" w:hint="eastAsia"/>
        </w:rPr>
      </w:pPr>
      <w:r w:rsidRPr="008F7C44">
        <w:rPr>
          <w:rFonts w:hAnsi="ＭＳ 明朝" w:hint="eastAsia"/>
        </w:rPr>
        <w:t>（５）能力不足により業務遂行が困難であると認められるとき。</w:t>
      </w:r>
    </w:p>
    <w:p w14:paraId="4028DE9A" w14:textId="77777777" w:rsidR="003535C4" w:rsidRDefault="003535C4">
      <w:pPr>
        <w:ind w:left="630" w:hangingChars="300" w:hanging="630"/>
        <w:rPr>
          <w:rFonts w:ascii="ＭＳ 明朝" w:eastAsia="ＭＳ 明朝" w:hAnsi="ＭＳ 明朝" w:hint="eastAsia"/>
        </w:rPr>
      </w:pPr>
      <w:r>
        <w:rPr>
          <w:rFonts w:ascii="ＭＳ 明朝" w:eastAsia="ＭＳ 明朝" w:hAnsi="ＭＳ 明朝" w:hint="eastAsia"/>
        </w:rPr>
        <w:t>（</w:t>
      </w:r>
      <w:r w:rsidR="008F7C44">
        <w:rPr>
          <w:rFonts w:ascii="ＭＳ 明朝" w:eastAsia="ＭＳ 明朝" w:hAnsi="ＭＳ 明朝" w:hint="eastAsia"/>
        </w:rPr>
        <w:t>６</w:t>
      </w:r>
      <w:r>
        <w:rPr>
          <w:rFonts w:ascii="ＭＳ 明朝" w:eastAsia="ＭＳ 明朝" w:hAnsi="ＭＳ 明朝" w:hint="eastAsia"/>
        </w:rPr>
        <w:t>）協調性に欠き、業務の遂行に支障が生じ、再三の注意、譴責等において改善がされない場合</w:t>
      </w:r>
    </w:p>
    <w:p w14:paraId="7AF0A3AA" w14:textId="77777777" w:rsidR="003535C4" w:rsidRDefault="003535C4">
      <w:pPr>
        <w:ind w:left="420" w:hangingChars="200" w:hanging="420"/>
        <w:rPr>
          <w:rFonts w:ascii="ＭＳ 明朝" w:eastAsia="ＭＳ 明朝" w:hAnsi="ＭＳ 明朝" w:hint="eastAsia"/>
        </w:rPr>
      </w:pPr>
      <w:r>
        <w:rPr>
          <w:rFonts w:ascii="ＭＳ 明朝" w:eastAsia="ＭＳ 明朝" w:hAnsi="ＭＳ 明朝" w:hint="eastAsia"/>
        </w:rPr>
        <w:t>（</w:t>
      </w:r>
      <w:r w:rsidR="008F7C44">
        <w:rPr>
          <w:rFonts w:ascii="ＭＳ 明朝" w:eastAsia="ＭＳ 明朝" w:hAnsi="ＭＳ 明朝" w:hint="eastAsia"/>
        </w:rPr>
        <w:t>７</w:t>
      </w:r>
      <w:r>
        <w:rPr>
          <w:rFonts w:ascii="ＭＳ 明朝" w:eastAsia="ＭＳ 明朝" w:hAnsi="ＭＳ 明朝" w:hint="eastAsia"/>
        </w:rPr>
        <w:t>）</w:t>
      </w:r>
      <w:r>
        <w:rPr>
          <w:rFonts w:hAnsi="ＭＳ 明朝" w:hint="eastAsia"/>
        </w:rPr>
        <w:t>天災地変、その他やむを得ない事由により事業の継続が不可能となった場合</w:t>
      </w:r>
    </w:p>
    <w:p w14:paraId="7CC3BC45" w14:textId="77777777" w:rsidR="003535C4" w:rsidRDefault="003535C4">
      <w:pPr>
        <w:pStyle w:val="a3"/>
        <w:rPr>
          <w:rFonts w:hAnsi="ＭＳ 明朝" w:hint="eastAsia"/>
        </w:rPr>
      </w:pPr>
      <w:r>
        <w:rPr>
          <w:rFonts w:hAnsi="ＭＳ 明朝" w:hint="eastAsia"/>
        </w:rPr>
        <w:t>（</w:t>
      </w:r>
      <w:r w:rsidR="008F7C44">
        <w:rPr>
          <w:rFonts w:hAnsi="ＭＳ 明朝" w:hint="eastAsia"/>
        </w:rPr>
        <w:t>８</w:t>
      </w:r>
      <w:r>
        <w:rPr>
          <w:rFonts w:hAnsi="ＭＳ 明朝" w:hint="eastAsia"/>
        </w:rPr>
        <w:t xml:space="preserve">）その他前各号に準ずる事由があるとき </w:t>
      </w:r>
    </w:p>
    <w:p w14:paraId="7C1AABA8" w14:textId="77777777" w:rsidR="003535C4" w:rsidRDefault="003535C4">
      <w:pPr>
        <w:pStyle w:val="a3"/>
        <w:rPr>
          <w:rFonts w:hAnsi="ＭＳ 明朝" w:hint="eastAsia"/>
        </w:rPr>
      </w:pPr>
    </w:p>
    <w:p w14:paraId="26385155" w14:textId="77777777" w:rsidR="003535C4" w:rsidRDefault="003535C4">
      <w:pPr>
        <w:pStyle w:val="a3"/>
        <w:rPr>
          <w:rFonts w:hAnsi="ＭＳ 明朝" w:hint="eastAsia"/>
        </w:rPr>
      </w:pPr>
      <w:r>
        <w:rPr>
          <w:rFonts w:hAnsi="ＭＳ 明朝" w:hint="eastAsia"/>
        </w:rPr>
        <w:t>（解雇の予告）</w:t>
      </w:r>
    </w:p>
    <w:p w14:paraId="5994E2C0" w14:textId="77777777" w:rsidR="003535C4" w:rsidRDefault="003535C4">
      <w:pPr>
        <w:pStyle w:val="a3"/>
        <w:ind w:left="210" w:hangingChars="100" w:hanging="210"/>
        <w:rPr>
          <w:rFonts w:hAnsi="ＭＳ 明朝" w:hint="eastAsia"/>
        </w:rPr>
      </w:pPr>
      <w:r>
        <w:rPr>
          <w:rFonts w:hAnsi="ＭＳ 明朝" w:hint="eastAsia"/>
        </w:rPr>
        <w:t>第１７条　会社は、前条による場合において、法令の定めに従って３０日前に予告するか、または３０日分の予告手当を支給して解雇するものとする。</w:t>
      </w:r>
      <w:r>
        <w:rPr>
          <w:rFonts w:hint="eastAsia"/>
        </w:rPr>
        <w:t>ただし、２ヶ月以内の期間を定めて雇用された者を、雇用契約の途中において解雇する場合には</w:t>
      </w:r>
      <w:r>
        <w:rPr>
          <w:rFonts w:hAnsi="ＭＳ 明朝" w:hint="eastAsia"/>
        </w:rPr>
        <w:t>解雇予告または予告手当の支給は行わない。</w:t>
      </w:r>
    </w:p>
    <w:p w14:paraId="3FCBB46B" w14:textId="77777777" w:rsidR="003535C4" w:rsidRDefault="003535C4">
      <w:pPr>
        <w:pStyle w:val="a3"/>
        <w:rPr>
          <w:rFonts w:hAnsi="ＭＳ 明朝" w:hint="eastAsia"/>
        </w:rPr>
      </w:pPr>
      <w:r>
        <w:rPr>
          <w:rFonts w:hAnsi="ＭＳ 明朝" w:hint="eastAsia"/>
        </w:rPr>
        <w:t>２．前項の予告の日数は、予告手当を支払った日数分を短縮することができる。</w:t>
      </w:r>
    </w:p>
    <w:p w14:paraId="04D55074" w14:textId="77777777" w:rsidR="003535C4" w:rsidRDefault="003535C4">
      <w:pPr>
        <w:pStyle w:val="a3"/>
        <w:ind w:left="210" w:hangingChars="100" w:hanging="210"/>
        <w:rPr>
          <w:rFonts w:hAnsi="ＭＳ 明朝" w:hint="eastAsia"/>
        </w:rPr>
      </w:pPr>
      <w:r>
        <w:rPr>
          <w:rFonts w:hAnsi="ＭＳ 明朝" w:hint="eastAsia"/>
        </w:rPr>
        <w:lastRenderedPageBreak/>
        <w:t xml:space="preserve">３．前条第６号および第４３条第４号に該当する場合で、所轄労働基準監督署長により解雇予告除外認定を受けたときは、解雇予告及び予告手当を支給することなく即時に解雇する。 </w:t>
      </w:r>
    </w:p>
    <w:p w14:paraId="067C34FB" w14:textId="77777777" w:rsidR="003535C4" w:rsidRDefault="003535C4">
      <w:pPr>
        <w:pStyle w:val="a3"/>
        <w:rPr>
          <w:rFonts w:hAnsi="ＭＳ 明朝" w:hint="eastAsia"/>
        </w:rPr>
      </w:pPr>
    </w:p>
    <w:p w14:paraId="6609358E" w14:textId="77777777" w:rsidR="003535C4" w:rsidRDefault="003535C4">
      <w:pPr>
        <w:pStyle w:val="a3"/>
        <w:rPr>
          <w:rFonts w:hAnsi="ＭＳ 明朝" w:hint="eastAsia"/>
        </w:rPr>
      </w:pPr>
      <w:r>
        <w:rPr>
          <w:rFonts w:hAnsi="ＭＳ 明朝" w:hint="eastAsia"/>
        </w:rPr>
        <w:t>（解雇の制限）</w:t>
      </w:r>
    </w:p>
    <w:p w14:paraId="0A588785" w14:textId="77777777" w:rsidR="003535C4" w:rsidRDefault="003535C4">
      <w:pPr>
        <w:pStyle w:val="a3"/>
        <w:ind w:left="210" w:hangingChars="100" w:hanging="210"/>
        <w:rPr>
          <w:rFonts w:hAnsi="ＭＳ 明朝" w:hint="eastAsia"/>
        </w:rPr>
      </w:pPr>
      <w:r>
        <w:rPr>
          <w:rFonts w:hAnsi="ＭＳ 明朝" w:hint="eastAsia"/>
        </w:rPr>
        <w:t>第１８条　パート社員が業務上の傷病により療養のため休業する期間およびその後３０日間、ならびに産前産後の女性が休業する期間およびその後３０日間は解雇しない。ただし、業務上の傷病の場合において、療養開始後３年を経過しても傷病が治らないで打切補償を支払った場合（法律上打切補償を支払ったとみなされる場合を含む。）はこの限りでない。</w:t>
      </w:r>
    </w:p>
    <w:p w14:paraId="0153A142" w14:textId="77777777" w:rsidR="003535C4" w:rsidRDefault="003535C4">
      <w:pPr>
        <w:pStyle w:val="a3"/>
        <w:rPr>
          <w:rFonts w:hAnsi="ＭＳ 明朝" w:hint="eastAsia"/>
        </w:rPr>
      </w:pPr>
    </w:p>
    <w:p w14:paraId="005E0D57" w14:textId="77777777" w:rsidR="003535C4" w:rsidRDefault="003535C4">
      <w:pPr>
        <w:pStyle w:val="a3"/>
        <w:rPr>
          <w:rFonts w:hAnsi="ＭＳ 明朝" w:hint="eastAsia"/>
        </w:rPr>
      </w:pPr>
      <w:r>
        <w:rPr>
          <w:rFonts w:hAnsi="ＭＳ 明朝" w:hint="eastAsia"/>
        </w:rPr>
        <w:t>（貸与物の返還）</w:t>
      </w:r>
    </w:p>
    <w:p w14:paraId="3332641A" w14:textId="77777777" w:rsidR="003535C4" w:rsidRDefault="003535C4">
      <w:pPr>
        <w:pStyle w:val="a3"/>
        <w:ind w:left="210" w:hangingChars="100" w:hanging="210"/>
        <w:rPr>
          <w:rFonts w:hAnsi="ＭＳ 明朝" w:hint="eastAsia"/>
        </w:rPr>
      </w:pPr>
      <w:r>
        <w:rPr>
          <w:rFonts w:hAnsi="ＭＳ 明朝" w:hint="eastAsia"/>
        </w:rPr>
        <w:t>第１９条　パート社員の資格を失ったときは、速やかに次の各号の貸与物等について返還または返済しなければならない。</w:t>
      </w:r>
    </w:p>
    <w:p w14:paraId="2F36FFD7" w14:textId="77777777" w:rsidR="003535C4" w:rsidRDefault="003535C4">
      <w:pPr>
        <w:pStyle w:val="a3"/>
        <w:ind w:left="630" w:hangingChars="300" w:hanging="630"/>
        <w:rPr>
          <w:rFonts w:hAnsi="ＭＳ 明朝" w:hint="eastAsia"/>
        </w:rPr>
      </w:pPr>
      <w:r>
        <w:rPr>
          <w:rFonts w:hAnsi="ＭＳ 明朝" w:hint="eastAsia"/>
        </w:rPr>
        <w:t>（１）健康保険被保険者証、ＩＤカード、名刺、その他パート社員を表示する一切の証</w:t>
      </w:r>
    </w:p>
    <w:p w14:paraId="6C01A6A1" w14:textId="77777777" w:rsidR="003535C4" w:rsidRDefault="003535C4">
      <w:pPr>
        <w:pStyle w:val="a3"/>
        <w:rPr>
          <w:rFonts w:hAnsi="ＭＳ 明朝" w:hint="eastAsia"/>
        </w:rPr>
      </w:pPr>
      <w:r>
        <w:rPr>
          <w:rFonts w:hAnsi="ＭＳ 明朝" w:hint="eastAsia"/>
        </w:rPr>
        <w:t>（２）貸与物、貸付金、仮受金、仮払金、未精算金等</w:t>
      </w:r>
    </w:p>
    <w:p w14:paraId="1662724A" w14:textId="77777777" w:rsidR="003535C4" w:rsidRDefault="003535C4">
      <w:pPr>
        <w:pStyle w:val="a3"/>
        <w:rPr>
          <w:rFonts w:hAnsi="ＭＳ 明朝" w:hint="eastAsia"/>
        </w:rPr>
      </w:pPr>
      <w:r>
        <w:rPr>
          <w:rFonts w:hAnsi="ＭＳ 明朝" w:hint="eastAsia"/>
        </w:rPr>
        <w:t>（３）その他会社の権利に属する金品</w:t>
      </w:r>
    </w:p>
    <w:p w14:paraId="59C747D7" w14:textId="77777777" w:rsidR="003535C4" w:rsidRDefault="003535C4" w:rsidP="00247090">
      <w:pPr>
        <w:pStyle w:val="a3"/>
        <w:rPr>
          <w:rFonts w:hAnsi="ＭＳ 明朝" w:hint="eastAsia"/>
          <w:sz w:val="24"/>
        </w:rPr>
      </w:pPr>
    </w:p>
    <w:p w14:paraId="4D1BDD78" w14:textId="77777777" w:rsidR="003535C4" w:rsidRDefault="003535C4" w:rsidP="00247090">
      <w:pPr>
        <w:pStyle w:val="a3"/>
        <w:rPr>
          <w:rFonts w:hAnsi="ＭＳ 明朝" w:hint="eastAsia"/>
          <w:sz w:val="24"/>
        </w:rPr>
      </w:pPr>
    </w:p>
    <w:p w14:paraId="410C20AE" w14:textId="77777777" w:rsidR="003535C4" w:rsidRDefault="003535C4">
      <w:pPr>
        <w:pStyle w:val="a3"/>
        <w:jc w:val="center"/>
        <w:rPr>
          <w:rFonts w:hAnsi="ＭＳ 明朝" w:hint="eastAsia"/>
          <w:sz w:val="24"/>
        </w:rPr>
      </w:pPr>
      <w:r>
        <w:rPr>
          <w:rFonts w:hAnsi="ＭＳ 明朝" w:hint="eastAsia"/>
          <w:sz w:val="24"/>
        </w:rPr>
        <w:t>第３章　　　勤　　務</w:t>
      </w:r>
    </w:p>
    <w:p w14:paraId="094E961F" w14:textId="77777777" w:rsidR="003535C4" w:rsidRDefault="003535C4">
      <w:pPr>
        <w:pStyle w:val="a3"/>
        <w:rPr>
          <w:rFonts w:hAnsi="ＭＳ 明朝" w:hint="eastAsia"/>
        </w:rPr>
      </w:pPr>
    </w:p>
    <w:p w14:paraId="26E1CDBF" w14:textId="77777777" w:rsidR="003535C4" w:rsidRDefault="003535C4">
      <w:pPr>
        <w:pStyle w:val="a3"/>
        <w:rPr>
          <w:rFonts w:hAnsi="ＭＳ 明朝" w:hint="eastAsia"/>
        </w:rPr>
      </w:pPr>
      <w:r>
        <w:rPr>
          <w:rFonts w:hint="eastAsia"/>
        </w:rPr>
        <w:t>（勤務時間）</w:t>
      </w:r>
    </w:p>
    <w:p w14:paraId="3F9EF1DA" w14:textId="77777777" w:rsidR="003535C4" w:rsidRDefault="003535C4">
      <w:pPr>
        <w:pStyle w:val="a3"/>
        <w:ind w:left="210" w:hangingChars="100" w:hanging="210"/>
        <w:rPr>
          <w:rFonts w:hAnsi="ＭＳ 明朝" w:hint="eastAsia"/>
        </w:rPr>
      </w:pPr>
      <w:r>
        <w:rPr>
          <w:rFonts w:hint="eastAsia"/>
        </w:rPr>
        <w:t xml:space="preserve">第２０条　</w:t>
      </w:r>
      <w:r>
        <w:rPr>
          <w:rFonts w:hAnsi="ＭＳ 明朝" w:hint="eastAsia"/>
        </w:rPr>
        <w:t>パート社員の</w:t>
      </w:r>
      <w:r>
        <w:rPr>
          <w:rFonts w:hint="eastAsia"/>
        </w:rPr>
        <w:t>始業・終業の時刻および休憩時間は原則として次のとおりとする。なお具体的には</w:t>
      </w:r>
      <w:r>
        <w:rPr>
          <w:rFonts w:hAnsi="ＭＳ 明朝" w:hint="eastAsia"/>
        </w:rPr>
        <w:t>個人別の雇用契約において定めるものとする。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1866"/>
        <w:gridCol w:w="1866"/>
      </w:tblGrid>
      <w:tr w:rsidR="003535C4" w14:paraId="37A93135" w14:textId="77777777">
        <w:tblPrEx>
          <w:tblCellMar>
            <w:top w:w="0" w:type="dxa"/>
            <w:bottom w:w="0" w:type="dxa"/>
          </w:tblCellMar>
        </w:tblPrEx>
        <w:trPr>
          <w:jc w:val="center"/>
        </w:trPr>
        <w:tc>
          <w:tcPr>
            <w:tcW w:w="1865" w:type="dxa"/>
          </w:tcPr>
          <w:p w14:paraId="4FB10D63" w14:textId="77777777" w:rsidR="003535C4" w:rsidRDefault="003535C4">
            <w:pPr>
              <w:jc w:val="center"/>
              <w:rPr>
                <w:rFonts w:ascii="ＭＳ 明朝" w:eastAsia="ＭＳ 明朝" w:hAnsi="ＭＳ 明朝" w:hint="eastAsia"/>
              </w:rPr>
            </w:pPr>
            <w:r>
              <w:rPr>
                <w:rFonts w:ascii="ＭＳ 明朝" w:eastAsia="ＭＳ 明朝" w:hAnsi="ＭＳ 明朝" w:hint="eastAsia"/>
              </w:rPr>
              <w:t>始業時刻</w:t>
            </w:r>
          </w:p>
        </w:tc>
        <w:tc>
          <w:tcPr>
            <w:tcW w:w="1866" w:type="dxa"/>
          </w:tcPr>
          <w:p w14:paraId="565B7CF5" w14:textId="77777777" w:rsidR="003535C4" w:rsidRDefault="003535C4">
            <w:pPr>
              <w:jc w:val="center"/>
              <w:rPr>
                <w:rFonts w:ascii="ＭＳ 明朝" w:eastAsia="ＭＳ 明朝" w:hAnsi="ＭＳ 明朝" w:hint="eastAsia"/>
              </w:rPr>
            </w:pPr>
            <w:r>
              <w:rPr>
                <w:rFonts w:ascii="ＭＳ 明朝" w:eastAsia="ＭＳ 明朝" w:hAnsi="ＭＳ 明朝" w:hint="eastAsia"/>
              </w:rPr>
              <w:t>終業時刻</w:t>
            </w:r>
          </w:p>
        </w:tc>
        <w:tc>
          <w:tcPr>
            <w:tcW w:w="1866" w:type="dxa"/>
          </w:tcPr>
          <w:p w14:paraId="0ED5B5B9" w14:textId="77777777" w:rsidR="003535C4" w:rsidRDefault="003535C4">
            <w:pPr>
              <w:jc w:val="center"/>
              <w:rPr>
                <w:rFonts w:ascii="ＭＳ 明朝" w:eastAsia="ＭＳ 明朝" w:hAnsi="ＭＳ 明朝" w:hint="eastAsia"/>
              </w:rPr>
            </w:pPr>
            <w:r>
              <w:rPr>
                <w:rFonts w:ascii="ＭＳ 明朝" w:eastAsia="ＭＳ 明朝" w:hAnsi="ＭＳ 明朝" w:hint="eastAsia"/>
              </w:rPr>
              <w:t>休憩時間</w:t>
            </w:r>
          </w:p>
        </w:tc>
      </w:tr>
      <w:tr w:rsidR="003535C4" w14:paraId="4FBB8DE9" w14:textId="77777777">
        <w:tblPrEx>
          <w:tblCellMar>
            <w:top w:w="0" w:type="dxa"/>
            <w:bottom w:w="0" w:type="dxa"/>
          </w:tblCellMar>
        </w:tblPrEx>
        <w:trPr>
          <w:jc w:val="center"/>
        </w:trPr>
        <w:tc>
          <w:tcPr>
            <w:tcW w:w="1865" w:type="dxa"/>
          </w:tcPr>
          <w:p w14:paraId="70D17E2A" w14:textId="77777777" w:rsidR="003535C4" w:rsidRDefault="003535C4">
            <w:pPr>
              <w:jc w:val="center"/>
              <w:rPr>
                <w:rFonts w:ascii="ＭＳ 明朝" w:eastAsia="ＭＳ 明朝" w:hAnsi="ＭＳ 明朝" w:hint="eastAsia"/>
              </w:rPr>
            </w:pPr>
            <w:r>
              <w:rPr>
                <w:rFonts w:ascii="ＭＳ 明朝" w:eastAsia="ＭＳ 明朝" w:hAnsi="ＭＳ 明朝" w:hint="eastAsia"/>
              </w:rPr>
              <w:t>午前９時００分</w:t>
            </w:r>
          </w:p>
        </w:tc>
        <w:tc>
          <w:tcPr>
            <w:tcW w:w="1866" w:type="dxa"/>
          </w:tcPr>
          <w:p w14:paraId="2FE20F23" w14:textId="77777777" w:rsidR="003535C4" w:rsidRDefault="003535C4">
            <w:pPr>
              <w:jc w:val="center"/>
              <w:rPr>
                <w:rFonts w:ascii="ＭＳ 明朝" w:eastAsia="ＭＳ 明朝" w:hAnsi="ＭＳ 明朝" w:hint="eastAsia"/>
              </w:rPr>
            </w:pPr>
            <w:r>
              <w:rPr>
                <w:rFonts w:ascii="ＭＳ 明朝" w:eastAsia="ＭＳ 明朝" w:hAnsi="ＭＳ 明朝" w:hint="eastAsia"/>
              </w:rPr>
              <w:t>午後５時００分</w:t>
            </w:r>
          </w:p>
        </w:tc>
        <w:tc>
          <w:tcPr>
            <w:tcW w:w="1866" w:type="dxa"/>
          </w:tcPr>
          <w:p w14:paraId="0E6B918D" w14:textId="77777777" w:rsidR="003535C4" w:rsidRDefault="003535C4">
            <w:pPr>
              <w:jc w:val="center"/>
              <w:rPr>
                <w:rFonts w:ascii="ＭＳ 明朝" w:eastAsia="ＭＳ 明朝" w:hAnsi="ＭＳ 明朝" w:hint="eastAsia"/>
              </w:rPr>
            </w:pPr>
            <w:r>
              <w:rPr>
                <w:rFonts w:ascii="ＭＳ 明朝" w:eastAsia="ＭＳ 明朝" w:hAnsi="ＭＳ 明朝" w:hint="eastAsia"/>
              </w:rPr>
              <w:t>正午より１時間</w:t>
            </w:r>
          </w:p>
        </w:tc>
      </w:tr>
    </w:tbl>
    <w:p w14:paraId="69400C9E" w14:textId="77777777" w:rsidR="003535C4" w:rsidRDefault="003535C4">
      <w:pPr>
        <w:pStyle w:val="a3"/>
        <w:ind w:left="210" w:hangingChars="100" w:hanging="210"/>
        <w:rPr>
          <w:rFonts w:hAnsi="ＭＳ 明朝" w:hint="eastAsia"/>
        </w:rPr>
      </w:pPr>
      <w:r>
        <w:rPr>
          <w:rFonts w:hAnsi="ＭＳ 明朝" w:hint="eastAsia"/>
        </w:rPr>
        <w:t>２．前項にかかわらず、パート社員の</w:t>
      </w:r>
      <w:r>
        <w:rPr>
          <w:rFonts w:hint="eastAsia"/>
        </w:rPr>
        <w:t>始業・終業の時刻および休憩時間</w:t>
      </w:r>
      <w:r>
        <w:rPr>
          <w:rFonts w:hAnsi="ＭＳ 明朝" w:hint="eastAsia"/>
        </w:rPr>
        <w:t>は、業務または季節の都合等により、これを変更することがある。この場合、会社は予め本人と協議し、変更するものとする。</w:t>
      </w:r>
    </w:p>
    <w:p w14:paraId="5930F598" w14:textId="77777777" w:rsidR="003535C4" w:rsidRDefault="003535C4">
      <w:pPr>
        <w:pStyle w:val="a3"/>
        <w:ind w:left="210" w:hangingChars="100" w:hanging="210"/>
        <w:rPr>
          <w:rFonts w:hAnsi="ＭＳ 明朝" w:hint="eastAsia"/>
        </w:rPr>
      </w:pPr>
      <w:r>
        <w:rPr>
          <w:rFonts w:hAnsi="ＭＳ 明朝" w:hint="eastAsia"/>
        </w:rPr>
        <w:t>３．パート社員の都合により前項の変更をするときは、その旨を事前に会社に通知し承認を受けるものとする。</w:t>
      </w:r>
    </w:p>
    <w:p w14:paraId="464AAD26" w14:textId="77777777" w:rsidR="003535C4" w:rsidRDefault="003535C4">
      <w:pPr>
        <w:pStyle w:val="a3"/>
        <w:rPr>
          <w:rFonts w:hAnsi="ＭＳ 明朝" w:hint="eastAsia"/>
        </w:rPr>
      </w:pPr>
    </w:p>
    <w:p w14:paraId="39E157FB" w14:textId="77777777" w:rsidR="003535C4" w:rsidRDefault="003535C4">
      <w:pPr>
        <w:pStyle w:val="a3"/>
        <w:rPr>
          <w:rFonts w:hAnsi="ＭＳ 明朝" w:hint="eastAsia"/>
        </w:rPr>
      </w:pPr>
      <w:r>
        <w:rPr>
          <w:rFonts w:hAnsi="ＭＳ 明朝" w:hint="eastAsia"/>
        </w:rPr>
        <w:t>（１ヶ月単位の変形労働時間制）</w:t>
      </w:r>
    </w:p>
    <w:p w14:paraId="14F91579" w14:textId="77777777" w:rsidR="003535C4" w:rsidRDefault="003535C4">
      <w:pPr>
        <w:pStyle w:val="a3"/>
        <w:ind w:left="210" w:hangingChars="100" w:hanging="210"/>
        <w:rPr>
          <w:rFonts w:hAnsi="ＭＳ 明朝" w:hint="eastAsia"/>
        </w:rPr>
      </w:pPr>
      <w:r>
        <w:rPr>
          <w:rFonts w:hAnsi="ＭＳ 明朝" w:hint="eastAsia"/>
        </w:rPr>
        <w:t>第２１条　会社は、業務上その他必要のあるときは、全部または一部のパート社員について、１ヶ月単位の変形労働時間制勤務を行うことがある。</w:t>
      </w:r>
    </w:p>
    <w:p w14:paraId="32B97BE7" w14:textId="77777777" w:rsidR="003535C4" w:rsidRDefault="003535C4">
      <w:pPr>
        <w:pStyle w:val="a3"/>
        <w:ind w:left="210" w:hangingChars="100" w:hanging="210"/>
        <w:rPr>
          <w:rFonts w:hAnsi="ＭＳ 明朝" w:hint="eastAsia"/>
        </w:rPr>
      </w:pPr>
      <w:r>
        <w:rPr>
          <w:rFonts w:hAnsi="ＭＳ 明朝" w:hint="eastAsia"/>
        </w:rPr>
        <w:lastRenderedPageBreak/>
        <w:t>２．１ヶ月単位の変形労働時間制勤務を行うときの労働時間は、前条に定める労働時間にかかわらず、１ヶ月を平均して１週間の労働時間が４０時間を超えない範囲とする。ただし、１８歳未満の者はこの限りではない。</w:t>
      </w:r>
    </w:p>
    <w:p w14:paraId="10D3288F" w14:textId="77777777" w:rsidR="003535C4" w:rsidRDefault="003535C4">
      <w:pPr>
        <w:pStyle w:val="a3"/>
        <w:ind w:left="210" w:hangingChars="100" w:hanging="210"/>
        <w:rPr>
          <w:rFonts w:hAnsi="ＭＳ 明朝" w:hint="eastAsia"/>
        </w:rPr>
      </w:pPr>
      <w:r>
        <w:rPr>
          <w:rFonts w:hAnsi="ＭＳ 明朝" w:hint="eastAsia"/>
        </w:rPr>
        <w:t>３．前項の１ヶ月の起算日は毎月１</w:t>
      </w:r>
      <w:r w:rsidR="00A4593A">
        <w:rPr>
          <w:rFonts w:hAnsi="ＭＳ 明朝" w:hint="eastAsia"/>
        </w:rPr>
        <w:t>６</w:t>
      </w:r>
      <w:r>
        <w:rPr>
          <w:rFonts w:hAnsi="ＭＳ 明朝" w:hint="eastAsia"/>
        </w:rPr>
        <w:t>日とし、当該１ヶ月の毎日の勤務時間、始業・終業の時刻を定め１０日前までに本人にシフト表で通知するものとする。</w:t>
      </w:r>
    </w:p>
    <w:p w14:paraId="0FC7AF0C" w14:textId="77777777" w:rsidR="003535C4" w:rsidRDefault="003535C4">
      <w:pPr>
        <w:pStyle w:val="a3"/>
        <w:rPr>
          <w:rFonts w:hAnsi="ＭＳ 明朝" w:hint="eastAsia"/>
        </w:rPr>
      </w:pPr>
    </w:p>
    <w:p w14:paraId="7A932291" w14:textId="77777777" w:rsidR="003535C4" w:rsidRDefault="003535C4">
      <w:pPr>
        <w:pStyle w:val="a3"/>
        <w:rPr>
          <w:rFonts w:hAnsi="ＭＳ 明朝" w:hint="eastAsia"/>
        </w:rPr>
      </w:pPr>
      <w:r>
        <w:rPr>
          <w:rFonts w:hAnsi="ＭＳ 明朝" w:hint="eastAsia"/>
        </w:rPr>
        <w:t>（休日）</w:t>
      </w:r>
    </w:p>
    <w:p w14:paraId="79A21241" w14:textId="77777777" w:rsidR="003535C4" w:rsidRDefault="003535C4">
      <w:pPr>
        <w:pStyle w:val="a3"/>
        <w:rPr>
          <w:rFonts w:hAnsi="ＭＳ 明朝" w:hint="eastAsia"/>
        </w:rPr>
      </w:pPr>
      <w:r>
        <w:rPr>
          <w:rFonts w:hAnsi="ＭＳ 明朝" w:hint="eastAsia"/>
        </w:rPr>
        <w:t>第２２条　パート社員の休日は、次のとおりとする。</w:t>
      </w:r>
    </w:p>
    <w:p w14:paraId="59A331EF" w14:textId="77777777" w:rsidR="003535C4" w:rsidRDefault="003535C4">
      <w:pPr>
        <w:pStyle w:val="a3"/>
      </w:pPr>
      <w:r>
        <w:rPr>
          <w:rFonts w:hint="eastAsia"/>
        </w:rPr>
        <w:t>（１）日曜日</w:t>
      </w:r>
    </w:p>
    <w:p w14:paraId="64BF946F" w14:textId="77777777" w:rsidR="003535C4" w:rsidRDefault="003535C4">
      <w:pPr>
        <w:pStyle w:val="a3"/>
      </w:pPr>
      <w:r>
        <w:rPr>
          <w:rFonts w:hint="eastAsia"/>
        </w:rPr>
        <w:t>（２）土曜日</w:t>
      </w:r>
    </w:p>
    <w:p w14:paraId="24AE54C5" w14:textId="77777777" w:rsidR="003535C4" w:rsidRDefault="003535C4">
      <w:pPr>
        <w:pStyle w:val="a3"/>
      </w:pPr>
      <w:r>
        <w:rPr>
          <w:rFonts w:hint="eastAsia"/>
        </w:rPr>
        <w:t>（３）国民の祝日</w:t>
      </w:r>
    </w:p>
    <w:p w14:paraId="4EF6D95D" w14:textId="77777777" w:rsidR="003535C4" w:rsidRDefault="003535C4">
      <w:pPr>
        <w:pStyle w:val="a3"/>
        <w:rPr>
          <w:rFonts w:hint="eastAsia"/>
        </w:rPr>
      </w:pPr>
      <w:r>
        <w:rPr>
          <w:rFonts w:hint="eastAsia"/>
        </w:rPr>
        <w:t>（４）年末年始</w:t>
      </w:r>
    </w:p>
    <w:p w14:paraId="6EFDAFC8" w14:textId="77777777" w:rsidR="003535C4" w:rsidRDefault="003535C4">
      <w:pPr>
        <w:pStyle w:val="a3"/>
      </w:pPr>
      <w:r>
        <w:rPr>
          <w:rFonts w:hint="eastAsia"/>
        </w:rPr>
        <w:t>（５）その他会社が指定した休日（年間カレンダー等で事前に明示する）</w:t>
      </w:r>
    </w:p>
    <w:p w14:paraId="154D742F" w14:textId="77777777" w:rsidR="003535C4" w:rsidRDefault="003535C4">
      <w:pPr>
        <w:pStyle w:val="a3"/>
        <w:ind w:left="210" w:hangingChars="100" w:hanging="210"/>
        <w:rPr>
          <w:rFonts w:hAnsi="ＭＳ 明朝" w:hint="eastAsia"/>
        </w:rPr>
      </w:pPr>
      <w:r>
        <w:rPr>
          <w:rFonts w:hAnsi="ＭＳ 明朝" w:hint="eastAsia"/>
        </w:rPr>
        <w:t>２．会社は前項の休日について、業務上必要がある場合にはあらかじめ通知して他の日に振り替えることがある。</w:t>
      </w:r>
    </w:p>
    <w:p w14:paraId="576EF189" w14:textId="77777777" w:rsidR="003535C4" w:rsidRDefault="003535C4">
      <w:pPr>
        <w:pStyle w:val="a3"/>
        <w:rPr>
          <w:rFonts w:hAnsi="ＭＳ 明朝" w:hint="eastAsia"/>
        </w:rPr>
      </w:pPr>
    </w:p>
    <w:p w14:paraId="5634F307" w14:textId="77777777" w:rsidR="003535C4" w:rsidRDefault="003535C4">
      <w:pPr>
        <w:pStyle w:val="a3"/>
        <w:rPr>
          <w:rFonts w:hAnsi="ＭＳ 明朝" w:hint="eastAsia"/>
        </w:rPr>
      </w:pPr>
      <w:r>
        <w:rPr>
          <w:rFonts w:hAnsi="ＭＳ 明朝" w:hint="eastAsia"/>
        </w:rPr>
        <w:t>（時間外および休日勤務）</w:t>
      </w:r>
    </w:p>
    <w:p w14:paraId="485C40B7" w14:textId="77777777" w:rsidR="003535C4" w:rsidRDefault="003535C4">
      <w:pPr>
        <w:pStyle w:val="a3"/>
        <w:ind w:left="210" w:hangingChars="100" w:hanging="210"/>
        <w:rPr>
          <w:rFonts w:hAnsi="ＭＳ 明朝" w:hint="eastAsia"/>
        </w:rPr>
      </w:pPr>
      <w:r>
        <w:rPr>
          <w:rFonts w:hAnsi="ＭＳ 明朝" w:hint="eastAsia"/>
        </w:rPr>
        <w:t>第２３条　会社は、パート社員に対して第</w:t>
      </w:r>
      <w:r w:rsidR="00270687">
        <w:rPr>
          <w:rFonts w:hAnsi="ＭＳ 明朝" w:hint="eastAsia"/>
        </w:rPr>
        <w:t>２０</w:t>
      </w:r>
      <w:r>
        <w:rPr>
          <w:rFonts w:hAnsi="ＭＳ 明朝" w:hint="eastAsia"/>
        </w:rPr>
        <w:t>条に定める勤務時間を超えて労働させ、また前条に定める休日に労働させないものとする。</w:t>
      </w:r>
    </w:p>
    <w:p w14:paraId="162B78E9" w14:textId="77777777" w:rsidR="003535C4" w:rsidRDefault="003535C4">
      <w:pPr>
        <w:pStyle w:val="a3"/>
        <w:ind w:left="210" w:hangingChars="100" w:hanging="210"/>
        <w:rPr>
          <w:rFonts w:hAnsi="ＭＳ 明朝" w:hint="eastAsia"/>
        </w:rPr>
      </w:pPr>
      <w:r>
        <w:rPr>
          <w:rFonts w:hAnsi="ＭＳ 明朝" w:hint="eastAsia"/>
        </w:rPr>
        <w:t>２．前項の規定にかかわらず、パート社員に対して業務の都合上やむを得ない場合には、所定労働時間を超え、または雇用契約において定めた所定労働日以外の日に勤務を命じることがある。</w:t>
      </w:r>
    </w:p>
    <w:p w14:paraId="1CCA409D" w14:textId="77777777" w:rsidR="003535C4" w:rsidRDefault="003535C4">
      <w:pPr>
        <w:pStyle w:val="a3"/>
        <w:ind w:left="210" w:hangingChars="100" w:hanging="210"/>
        <w:rPr>
          <w:rFonts w:hAnsi="ＭＳ 明朝" w:hint="eastAsia"/>
        </w:rPr>
      </w:pPr>
      <w:r>
        <w:rPr>
          <w:rFonts w:hAnsi="ＭＳ 明朝" w:hint="eastAsia"/>
        </w:rPr>
        <w:t>３．前項の場合は、正当な理由がなければこれを拒むことはできない。</w:t>
      </w:r>
    </w:p>
    <w:p w14:paraId="161D82D5" w14:textId="77777777" w:rsidR="003535C4" w:rsidRDefault="003535C4">
      <w:pPr>
        <w:pStyle w:val="a3"/>
        <w:rPr>
          <w:rFonts w:hAnsi="ＭＳ 明朝" w:hint="eastAsia"/>
        </w:rPr>
      </w:pPr>
    </w:p>
    <w:p w14:paraId="0530D6E9" w14:textId="77777777" w:rsidR="003535C4" w:rsidRDefault="003535C4">
      <w:pPr>
        <w:pStyle w:val="a3"/>
        <w:rPr>
          <w:rFonts w:hAnsi="ＭＳ 明朝" w:hint="eastAsia"/>
        </w:rPr>
      </w:pPr>
      <w:r>
        <w:rPr>
          <w:rFonts w:hAnsi="ＭＳ 明朝" w:hint="eastAsia"/>
        </w:rPr>
        <w:t>（年次有給休暇）</w:t>
      </w:r>
    </w:p>
    <w:p w14:paraId="3DB15E98" w14:textId="77777777" w:rsidR="003535C4" w:rsidRDefault="003535C4">
      <w:pPr>
        <w:pStyle w:val="a3"/>
        <w:ind w:left="210" w:hangingChars="100" w:hanging="210"/>
        <w:rPr>
          <w:rFonts w:hAnsi="ＭＳ 明朝" w:hint="eastAsia"/>
        </w:rPr>
      </w:pPr>
      <w:r>
        <w:rPr>
          <w:rFonts w:hAnsi="ＭＳ 明朝" w:hint="eastAsia"/>
        </w:rPr>
        <w:t>第２４条　会社は、６ヶ月間継続勤務し、全労働日の８割以上出勤した者に対して週所定労働日数および年間所定労働日数に応じて次表により、継続しまたは分割した年次有給休暇を付与する。なお、付与日は入社日より６ヶ月を経過した日とする。</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
        <w:gridCol w:w="18"/>
        <w:gridCol w:w="1027"/>
        <w:gridCol w:w="1680"/>
        <w:gridCol w:w="735"/>
        <w:gridCol w:w="735"/>
        <w:gridCol w:w="735"/>
        <w:gridCol w:w="735"/>
        <w:gridCol w:w="735"/>
        <w:gridCol w:w="735"/>
        <w:gridCol w:w="735"/>
      </w:tblGrid>
      <w:tr w:rsidR="003535C4" w14:paraId="586F9769" w14:textId="77777777">
        <w:tblPrEx>
          <w:tblCellMar>
            <w:top w:w="0" w:type="dxa"/>
            <w:bottom w:w="0" w:type="dxa"/>
          </w:tblCellMar>
        </w:tblPrEx>
        <w:trPr>
          <w:cantSplit/>
          <w:trHeight w:val="270"/>
        </w:trPr>
        <w:tc>
          <w:tcPr>
            <w:tcW w:w="939" w:type="dxa"/>
            <w:gridSpan w:val="2"/>
            <w:vMerge w:val="restart"/>
          </w:tcPr>
          <w:p w14:paraId="5886BEAA" w14:textId="77777777" w:rsidR="003535C4" w:rsidRDefault="003535C4">
            <w:pPr>
              <w:pStyle w:val="a3"/>
              <w:rPr>
                <w:rFonts w:hAnsi="ＭＳ 明朝" w:hint="eastAsia"/>
                <w:sz w:val="18"/>
              </w:rPr>
            </w:pPr>
            <w:r>
              <w:rPr>
                <w:rFonts w:hAnsi="ＭＳ 明朝" w:hint="eastAsia"/>
                <w:sz w:val="18"/>
              </w:rPr>
              <w:t>週所定</w:t>
            </w:r>
          </w:p>
          <w:p w14:paraId="444D6A9B" w14:textId="77777777" w:rsidR="003535C4" w:rsidRDefault="003535C4">
            <w:pPr>
              <w:pStyle w:val="a3"/>
              <w:rPr>
                <w:rFonts w:hAnsi="ＭＳ 明朝" w:hint="eastAsia"/>
                <w:sz w:val="18"/>
              </w:rPr>
            </w:pPr>
            <w:r>
              <w:rPr>
                <w:rFonts w:hAnsi="ＭＳ 明朝" w:hint="eastAsia"/>
                <w:sz w:val="18"/>
              </w:rPr>
              <w:t>労働時間</w:t>
            </w:r>
          </w:p>
        </w:tc>
        <w:tc>
          <w:tcPr>
            <w:tcW w:w="1027" w:type="dxa"/>
            <w:vMerge w:val="restart"/>
            <w:vAlign w:val="center"/>
          </w:tcPr>
          <w:p w14:paraId="68FF96E5" w14:textId="77777777" w:rsidR="003535C4" w:rsidRDefault="003535C4">
            <w:pPr>
              <w:pStyle w:val="a3"/>
              <w:rPr>
                <w:rFonts w:hAnsi="ＭＳ 明朝" w:hint="eastAsia"/>
                <w:sz w:val="18"/>
              </w:rPr>
            </w:pPr>
            <w:r>
              <w:rPr>
                <w:rFonts w:hAnsi="ＭＳ 明朝" w:hint="eastAsia"/>
                <w:sz w:val="18"/>
              </w:rPr>
              <w:t>週所定</w:t>
            </w:r>
          </w:p>
          <w:p w14:paraId="304CC02F" w14:textId="77777777" w:rsidR="003535C4" w:rsidRDefault="003535C4">
            <w:pPr>
              <w:pStyle w:val="a3"/>
              <w:rPr>
                <w:rFonts w:hAnsi="ＭＳ 明朝" w:hint="eastAsia"/>
                <w:sz w:val="18"/>
              </w:rPr>
            </w:pPr>
            <w:r>
              <w:rPr>
                <w:rFonts w:hAnsi="ＭＳ 明朝" w:hint="eastAsia"/>
                <w:sz w:val="18"/>
              </w:rPr>
              <w:t>労働日数</w:t>
            </w:r>
          </w:p>
        </w:tc>
        <w:tc>
          <w:tcPr>
            <w:tcW w:w="1680" w:type="dxa"/>
            <w:vMerge w:val="restart"/>
            <w:vAlign w:val="center"/>
          </w:tcPr>
          <w:p w14:paraId="0B75A19F" w14:textId="77777777" w:rsidR="003535C4" w:rsidRDefault="003535C4">
            <w:pPr>
              <w:pStyle w:val="a3"/>
              <w:rPr>
                <w:rFonts w:hAnsi="ＭＳ 明朝" w:hint="eastAsia"/>
                <w:sz w:val="18"/>
              </w:rPr>
            </w:pPr>
            <w:r>
              <w:rPr>
                <w:rFonts w:hAnsi="ＭＳ 明朝" w:hint="eastAsia"/>
                <w:sz w:val="18"/>
              </w:rPr>
              <w:t>年間所定労働日数</w:t>
            </w:r>
          </w:p>
        </w:tc>
        <w:tc>
          <w:tcPr>
            <w:tcW w:w="5145" w:type="dxa"/>
            <w:gridSpan w:val="7"/>
          </w:tcPr>
          <w:p w14:paraId="3AC5FC5F" w14:textId="77777777" w:rsidR="003535C4" w:rsidRDefault="003535C4">
            <w:pPr>
              <w:pStyle w:val="a3"/>
              <w:jc w:val="center"/>
              <w:rPr>
                <w:rFonts w:hAnsi="ＭＳ 明朝" w:hint="eastAsia"/>
              </w:rPr>
            </w:pPr>
            <w:r>
              <w:rPr>
                <w:rFonts w:hAnsi="ＭＳ 明朝" w:hint="eastAsia"/>
              </w:rPr>
              <w:t>勤　　続　　年　　数</w:t>
            </w:r>
          </w:p>
        </w:tc>
      </w:tr>
      <w:tr w:rsidR="003535C4" w14:paraId="6B86C042" w14:textId="77777777">
        <w:tblPrEx>
          <w:tblCellMar>
            <w:top w:w="0" w:type="dxa"/>
            <w:bottom w:w="0" w:type="dxa"/>
          </w:tblCellMar>
        </w:tblPrEx>
        <w:trPr>
          <w:cantSplit/>
          <w:trHeight w:val="144"/>
        </w:trPr>
        <w:tc>
          <w:tcPr>
            <w:tcW w:w="939" w:type="dxa"/>
            <w:gridSpan w:val="2"/>
            <w:vMerge/>
          </w:tcPr>
          <w:p w14:paraId="4C107B40" w14:textId="77777777" w:rsidR="003535C4" w:rsidRDefault="003535C4">
            <w:pPr>
              <w:pStyle w:val="a3"/>
              <w:rPr>
                <w:rFonts w:hAnsi="ＭＳ 明朝" w:hint="eastAsia"/>
                <w:sz w:val="18"/>
              </w:rPr>
            </w:pPr>
          </w:p>
        </w:tc>
        <w:tc>
          <w:tcPr>
            <w:tcW w:w="1027" w:type="dxa"/>
            <w:vMerge/>
          </w:tcPr>
          <w:p w14:paraId="2F551381" w14:textId="77777777" w:rsidR="003535C4" w:rsidRDefault="003535C4">
            <w:pPr>
              <w:pStyle w:val="a3"/>
              <w:rPr>
                <w:rFonts w:hAnsi="ＭＳ 明朝" w:hint="eastAsia"/>
                <w:sz w:val="18"/>
              </w:rPr>
            </w:pPr>
          </w:p>
        </w:tc>
        <w:tc>
          <w:tcPr>
            <w:tcW w:w="1680" w:type="dxa"/>
            <w:vMerge/>
          </w:tcPr>
          <w:p w14:paraId="6DD9F9C0" w14:textId="77777777" w:rsidR="003535C4" w:rsidRDefault="003535C4">
            <w:pPr>
              <w:pStyle w:val="a3"/>
              <w:rPr>
                <w:rFonts w:hAnsi="ＭＳ 明朝" w:hint="eastAsia"/>
                <w:sz w:val="18"/>
              </w:rPr>
            </w:pPr>
          </w:p>
        </w:tc>
        <w:tc>
          <w:tcPr>
            <w:tcW w:w="735" w:type="dxa"/>
            <w:vAlign w:val="center"/>
          </w:tcPr>
          <w:p w14:paraId="5E4F3C4D" w14:textId="77777777" w:rsidR="003535C4" w:rsidRDefault="003535C4">
            <w:pPr>
              <w:pStyle w:val="a3"/>
              <w:rPr>
                <w:rFonts w:hAnsi="ＭＳ 明朝" w:hint="eastAsia"/>
                <w:sz w:val="18"/>
              </w:rPr>
            </w:pPr>
            <w:r>
              <w:rPr>
                <w:rFonts w:hAnsi="ＭＳ 明朝" w:hint="eastAsia"/>
                <w:sz w:val="18"/>
              </w:rPr>
              <w:t>6ヶ月</w:t>
            </w:r>
          </w:p>
        </w:tc>
        <w:tc>
          <w:tcPr>
            <w:tcW w:w="735" w:type="dxa"/>
            <w:vAlign w:val="center"/>
          </w:tcPr>
          <w:p w14:paraId="20C93210" w14:textId="77777777" w:rsidR="003535C4" w:rsidRDefault="003535C4">
            <w:pPr>
              <w:pStyle w:val="a3"/>
              <w:rPr>
                <w:rFonts w:hAnsi="ＭＳ 明朝" w:hint="eastAsia"/>
                <w:sz w:val="18"/>
              </w:rPr>
            </w:pPr>
            <w:r>
              <w:rPr>
                <w:rFonts w:hAnsi="ＭＳ 明朝" w:hint="eastAsia"/>
                <w:sz w:val="18"/>
              </w:rPr>
              <w:t>1年</w:t>
            </w:r>
          </w:p>
          <w:p w14:paraId="61924C5A" w14:textId="77777777" w:rsidR="003535C4" w:rsidRDefault="003535C4">
            <w:pPr>
              <w:pStyle w:val="a3"/>
              <w:rPr>
                <w:rFonts w:hAnsi="ＭＳ 明朝" w:hint="eastAsia"/>
                <w:sz w:val="18"/>
              </w:rPr>
            </w:pPr>
            <w:r>
              <w:rPr>
                <w:rFonts w:hAnsi="ＭＳ 明朝" w:hint="eastAsia"/>
                <w:sz w:val="18"/>
              </w:rPr>
              <w:t>6ヶ月</w:t>
            </w:r>
          </w:p>
        </w:tc>
        <w:tc>
          <w:tcPr>
            <w:tcW w:w="735" w:type="dxa"/>
            <w:vAlign w:val="center"/>
          </w:tcPr>
          <w:p w14:paraId="44880FE8" w14:textId="77777777" w:rsidR="003535C4" w:rsidRDefault="003535C4">
            <w:pPr>
              <w:pStyle w:val="a3"/>
              <w:rPr>
                <w:rFonts w:hAnsi="ＭＳ 明朝" w:hint="eastAsia"/>
                <w:sz w:val="18"/>
              </w:rPr>
            </w:pPr>
            <w:r>
              <w:rPr>
                <w:rFonts w:hAnsi="ＭＳ 明朝" w:hint="eastAsia"/>
                <w:sz w:val="18"/>
              </w:rPr>
              <w:t>2年</w:t>
            </w:r>
          </w:p>
          <w:p w14:paraId="32D710BF" w14:textId="77777777" w:rsidR="003535C4" w:rsidRDefault="003535C4">
            <w:pPr>
              <w:pStyle w:val="a3"/>
              <w:rPr>
                <w:rFonts w:hAnsi="ＭＳ 明朝" w:hint="eastAsia"/>
                <w:sz w:val="18"/>
              </w:rPr>
            </w:pPr>
            <w:r>
              <w:rPr>
                <w:rFonts w:hAnsi="ＭＳ 明朝" w:hint="eastAsia"/>
                <w:sz w:val="18"/>
              </w:rPr>
              <w:t>6ヶ月</w:t>
            </w:r>
          </w:p>
        </w:tc>
        <w:tc>
          <w:tcPr>
            <w:tcW w:w="735" w:type="dxa"/>
            <w:vAlign w:val="center"/>
          </w:tcPr>
          <w:p w14:paraId="7FAA4494" w14:textId="77777777" w:rsidR="003535C4" w:rsidRDefault="003535C4">
            <w:pPr>
              <w:pStyle w:val="a3"/>
              <w:rPr>
                <w:rFonts w:hAnsi="ＭＳ 明朝" w:hint="eastAsia"/>
                <w:sz w:val="18"/>
              </w:rPr>
            </w:pPr>
            <w:r>
              <w:rPr>
                <w:rFonts w:hAnsi="ＭＳ 明朝" w:hint="eastAsia"/>
                <w:sz w:val="18"/>
              </w:rPr>
              <w:t>3年</w:t>
            </w:r>
          </w:p>
          <w:p w14:paraId="4215CFC3" w14:textId="77777777" w:rsidR="003535C4" w:rsidRDefault="003535C4">
            <w:pPr>
              <w:pStyle w:val="a3"/>
              <w:rPr>
                <w:rFonts w:hAnsi="ＭＳ 明朝" w:hint="eastAsia"/>
                <w:sz w:val="18"/>
              </w:rPr>
            </w:pPr>
            <w:r>
              <w:rPr>
                <w:rFonts w:hAnsi="ＭＳ 明朝" w:hint="eastAsia"/>
                <w:sz w:val="18"/>
              </w:rPr>
              <w:t>6ヶ月</w:t>
            </w:r>
          </w:p>
        </w:tc>
        <w:tc>
          <w:tcPr>
            <w:tcW w:w="735" w:type="dxa"/>
            <w:vAlign w:val="center"/>
          </w:tcPr>
          <w:p w14:paraId="59D03831" w14:textId="77777777" w:rsidR="003535C4" w:rsidRDefault="003535C4">
            <w:pPr>
              <w:pStyle w:val="a3"/>
              <w:rPr>
                <w:rFonts w:hAnsi="ＭＳ 明朝" w:hint="eastAsia"/>
                <w:sz w:val="18"/>
              </w:rPr>
            </w:pPr>
            <w:r>
              <w:rPr>
                <w:rFonts w:hAnsi="ＭＳ 明朝" w:hint="eastAsia"/>
                <w:sz w:val="18"/>
              </w:rPr>
              <w:t>4年</w:t>
            </w:r>
          </w:p>
          <w:p w14:paraId="24088D2A" w14:textId="77777777" w:rsidR="003535C4" w:rsidRDefault="003535C4">
            <w:pPr>
              <w:pStyle w:val="a3"/>
              <w:rPr>
                <w:rFonts w:hAnsi="ＭＳ 明朝" w:hint="eastAsia"/>
                <w:sz w:val="18"/>
              </w:rPr>
            </w:pPr>
            <w:r>
              <w:rPr>
                <w:rFonts w:hAnsi="ＭＳ 明朝" w:hint="eastAsia"/>
                <w:sz w:val="18"/>
              </w:rPr>
              <w:t>6ヶ月</w:t>
            </w:r>
          </w:p>
        </w:tc>
        <w:tc>
          <w:tcPr>
            <w:tcW w:w="735" w:type="dxa"/>
            <w:vAlign w:val="center"/>
          </w:tcPr>
          <w:p w14:paraId="771C442B" w14:textId="77777777" w:rsidR="003535C4" w:rsidRDefault="003535C4">
            <w:pPr>
              <w:pStyle w:val="a3"/>
              <w:rPr>
                <w:rFonts w:hAnsi="ＭＳ 明朝" w:hint="eastAsia"/>
                <w:sz w:val="18"/>
              </w:rPr>
            </w:pPr>
            <w:r>
              <w:rPr>
                <w:rFonts w:hAnsi="ＭＳ 明朝" w:hint="eastAsia"/>
                <w:sz w:val="18"/>
              </w:rPr>
              <w:t>5年</w:t>
            </w:r>
          </w:p>
          <w:p w14:paraId="12702381" w14:textId="77777777" w:rsidR="003535C4" w:rsidRDefault="003535C4">
            <w:pPr>
              <w:pStyle w:val="a3"/>
              <w:rPr>
                <w:rFonts w:hAnsi="ＭＳ 明朝" w:hint="eastAsia"/>
                <w:sz w:val="18"/>
              </w:rPr>
            </w:pPr>
            <w:r>
              <w:rPr>
                <w:rFonts w:hAnsi="ＭＳ 明朝" w:hint="eastAsia"/>
                <w:sz w:val="18"/>
              </w:rPr>
              <w:t>6ヶ月</w:t>
            </w:r>
          </w:p>
        </w:tc>
        <w:tc>
          <w:tcPr>
            <w:tcW w:w="735" w:type="dxa"/>
          </w:tcPr>
          <w:p w14:paraId="730EC555" w14:textId="77777777" w:rsidR="003535C4" w:rsidRDefault="003535C4">
            <w:pPr>
              <w:pStyle w:val="a3"/>
              <w:rPr>
                <w:rFonts w:hAnsi="ＭＳ 明朝" w:hint="eastAsia"/>
                <w:sz w:val="18"/>
              </w:rPr>
            </w:pPr>
            <w:r>
              <w:rPr>
                <w:rFonts w:hAnsi="ＭＳ 明朝" w:hint="eastAsia"/>
                <w:sz w:val="18"/>
              </w:rPr>
              <w:t>6年</w:t>
            </w:r>
          </w:p>
          <w:p w14:paraId="18B533EF" w14:textId="77777777" w:rsidR="003535C4" w:rsidRDefault="003535C4">
            <w:pPr>
              <w:pStyle w:val="a3"/>
              <w:rPr>
                <w:rFonts w:hAnsi="ＭＳ 明朝" w:hint="eastAsia"/>
                <w:sz w:val="18"/>
              </w:rPr>
            </w:pPr>
            <w:r>
              <w:rPr>
                <w:rFonts w:hAnsi="ＭＳ 明朝" w:hint="eastAsia"/>
                <w:sz w:val="18"/>
              </w:rPr>
              <w:t>6ヶ月</w:t>
            </w:r>
          </w:p>
          <w:p w14:paraId="7A961A95" w14:textId="77777777" w:rsidR="003535C4" w:rsidRDefault="003535C4">
            <w:pPr>
              <w:pStyle w:val="a3"/>
              <w:rPr>
                <w:rFonts w:hAnsi="ＭＳ 明朝" w:hint="eastAsia"/>
                <w:sz w:val="18"/>
              </w:rPr>
            </w:pPr>
            <w:r>
              <w:rPr>
                <w:rFonts w:hAnsi="ＭＳ 明朝" w:hint="eastAsia"/>
                <w:sz w:val="18"/>
              </w:rPr>
              <w:t>以上</w:t>
            </w:r>
          </w:p>
        </w:tc>
      </w:tr>
      <w:tr w:rsidR="003535C4" w14:paraId="3FCE28FB" w14:textId="77777777">
        <w:tblPrEx>
          <w:tblCellMar>
            <w:top w:w="0" w:type="dxa"/>
            <w:bottom w:w="0" w:type="dxa"/>
          </w:tblCellMar>
        </w:tblPrEx>
        <w:trPr>
          <w:cantSplit/>
          <w:trHeight w:val="88"/>
        </w:trPr>
        <w:tc>
          <w:tcPr>
            <w:tcW w:w="3646" w:type="dxa"/>
            <w:gridSpan w:val="4"/>
            <w:vAlign w:val="center"/>
          </w:tcPr>
          <w:p w14:paraId="2B8AA72D" w14:textId="77777777" w:rsidR="003535C4" w:rsidRDefault="003535C4">
            <w:pPr>
              <w:pStyle w:val="a3"/>
              <w:rPr>
                <w:rFonts w:hAnsi="ＭＳ 明朝" w:hint="eastAsia"/>
                <w:sz w:val="20"/>
              </w:rPr>
            </w:pPr>
            <w:r>
              <w:rPr>
                <w:rFonts w:hAnsi="ＭＳ 明朝" w:hint="eastAsia"/>
                <w:sz w:val="20"/>
              </w:rPr>
              <w:t>30時間以上</w:t>
            </w:r>
          </w:p>
        </w:tc>
        <w:tc>
          <w:tcPr>
            <w:tcW w:w="735" w:type="dxa"/>
            <w:vMerge w:val="restart"/>
            <w:vAlign w:val="center"/>
          </w:tcPr>
          <w:p w14:paraId="013C454A" w14:textId="77777777" w:rsidR="003535C4" w:rsidRDefault="003535C4">
            <w:pPr>
              <w:pStyle w:val="a3"/>
              <w:jc w:val="center"/>
              <w:rPr>
                <w:rFonts w:hAnsi="ＭＳ 明朝" w:hint="eastAsia"/>
                <w:sz w:val="20"/>
              </w:rPr>
            </w:pPr>
            <w:r>
              <w:rPr>
                <w:rFonts w:hAnsi="ＭＳ 明朝" w:hint="eastAsia"/>
                <w:sz w:val="20"/>
              </w:rPr>
              <w:t>10日</w:t>
            </w:r>
          </w:p>
        </w:tc>
        <w:tc>
          <w:tcPr>
            <w:tcW w:w="735" w:type="dxa"/>
            <w:vMerge w:val="restart"/>
            <w:vAlign w:val="center"/>
          </w:tcPr>
          <w:p w14:paraId="003AD67E" w14:textId="77777777" w:rsidR="003535C4" w:rsidRDefault="003535C4">
            <w:pPr>
              <w:pStyle w:val="a3"/>
              <w:jc w:val="center"/>
              <w:rPr>
                <w:rFonts w:hAnsi="ＭＳ 明朝" w:hint="eastAsia"/>
                <w:sz w:val="20"/>
              </w:rPr>
            </w:pPr>
            <w:r>
              <w:rPr>
                <w:rFonts w:hAnsi="ＭＳ 明朝" w:hint="eastAsia"/>
                <w:sz w:val="20"/>
              </w:rPr>
              <w:t>11日</w:t>
            </w:r>
          </w:p>
        </w:tc>
        <w:tc>
          <w:tcPr>
            <w:tcW w:w="735" w:type="dxa"/>
            <w:vMerge w:val="restart"/>
            <w:vAlign w:val="center"/>
          </w:tcPr>
          <w:p w14:paraId="6C435280" w14:textId="77777777" w:rsidR="003535C4" w:rsidRDefault="003535C4">
            <w:pPr>
              <w:pStyle w:val="a3"/>
              <w:jc w:val="center"/>
              <w:rPr>
                <w:rFonts w:hAnsi="ＭＳ 明朝" w:hint="eastAsia"/>
                <w:sz w:val="20"/>
              </w:rPr>
            </w:pPr>
            <w:r>
              <w:rPr>
                <w:rFonts w:hAnsi="ＭＳ 明朝" w:hint="eastAsia"/>
                <w:sz w:val="20"/>
              </w:rPr>
              <w:t>12日</w:t>
            </w:r>
          </w:p>
        </w:tc>
        <w:tc>
          <w:tcPr>
            <w:tcW w:w="735" w:type="dxa"/>
            <w:vMerge w:val="restart"/>
            <w:vAlign w:val="center"/>
          </w:tcPr>
          <w:p w14:paraId="6DC0DCB6" w14:textId="77777777" w:rsidR="003535C4" w:rsidRDefault="003535C4">
            <w:pPr>
              <w:pStyle w:val="a3"/>
              <w:jc w:val="center"/>
              <w:rPr>
                <w:rFonts w:hAnsi="ＭＳ 明朝" w:hint="eastAsia"/>
                <w:sz w:val="20"/>
              </w:rPr>
            </w:pPr>
            <w:r>
              <w:rPr>
                <w:rFonts w:hAnsi="ＭＳ 明朝" w:hint="eastAsia"/>
                <w:sz w:val="20"/>
              </w:rPr>
              <w:t>14日</w:t>
            </w:r>
          </w:p>
        </w:tc>
        <w:tc>
          <w:tcPr>
            <w:tcW w:w="735" w:type="dxa"/>
            <w:vMerge w:val="restart"/>
            <w:vAlign w:val="center"/>
          </w:tcPr>
          <w:p w14:paraId="1AE02F53" w14:textId="77777777" w:rsidR="003535C4" w:rsidRDefault="003535C4">
            <w:pPr>
              <w:pStyle w:val="a3"/>
              <w:jc w:val="center"/>
              <w:rPr>
                <w:rFonts w:hAnsi="ＭＳ 明朝" w:hint="eastAsia"/>
                <w:sz w:val="20"/>
              </w:rPr>
            </w:pPr>
            <w:r>
              <w:rPr>
                <w:rFonts w:hAnsi="ＭＳ 明朝" w:hint="eastAsia"/>
                <w:sz w:val="20"/>
              </w:rPr>
              <w:t>16日</w:t>
            </w:r>
          </w:p>
        </w:tc>
        <w:tc>
          <w:tcPr>
            <w:tcW w:w="735" w:type="dxa"/>
            <w:vMerge w:val="restart"/>
            <w:vAlign w:val="center"/>
          </w:tcPr>
          <w:p w14:paraId="25844AB6" w14:textId="77777777" w:rsidR="003535C4" w:rsidRDefault="003535C4">
            <w:pPr>
              <w:pStyle w:val="a3"/>
              <w:jc w:val="center"/>
              <w:rPr>
                <w:rFonts w:hAnsi="ＭＳ 明朝" w:hint="eastAsia"/>
                <w:sz w:val="20"/>
              </w:rPr>
            </w:pPr>
            <w:r>
              <w:rPr>
                <w:rFonts w:hAnsi="ＭＳ 明朝" w:hint="eastAsia"/>
                <w:sz w:val="20"/>
              </w:rPr>
              <w:t>18日</w:t>
            </w:r>
          </w:p>
        </w:tc>
        <w:tc>
          <w:tcPr>
            <w:tcW w:w="735" w:type="dxa"/>
            <w:vMerge w:val="restart"/>
            <w:vAlign w:val="center"/>
          </w:tcPr>
          <w:p w14:paraId="5F32ED80" w14:textId="77777777" w:rsidR="003535C4" w:rsidRDefault="003535C4">
            <w:pPr>
              <w:pStyle w:val="a3"/>
              <w:jc w:val="center"/>
              <w:rPr>
                <w:rFonts w:hAnsi="ＭＳ 明朝" w:hint="eastAsia"/>
                <w:sz w:val="20"/>
              </w:rPr>
            </w:pPr>
            <w:r>
              <w:rPr>
                <w:rFonts w:hAnsi="ＭＳ 明朝" w:hint="eastAsia"/>
                <w:sz w:val="20"/>
              </w:rPr>
              <w:t>20日</w:t>
            </w:r>
          </w:p>
        </w:tc>
      </w:tr>
      <w:tr w:rsidR="003535C4" w14:paraId="76845070" w14:textId="77777777">
        <w:tblPrEx>
          <w:tblCellMar>
            <w:top w:w="0" w:type="dxa"/>
            <w:bottom w:w="0" w:type="dxa"/>
          </w:tblCellMar>
        </w:tblPrEx>
        <w:trPr>
          <w:cantSplit/>
          <w:trHeight w:val="189"/>
        </w:trPr>
        <w:tc>
          <w:tcPr>
            <w:tcW w:w="921" w:type="dxa"/>
            <w:vMerge w:val="restart"/>
            <w:vAlign w:val="center"/>
          </w:tcPr>
          <w:p w14:paraId="63070B16" w14:textId="77777777" w:rsidR="003535C4" w:rsidRDefault="003535C4">
            <w:pPr>
              <w:pStyle w:val="a3"/>
              <w:rPr>
                <w:rFonts w:hAnsi="ＭＳ 明朝" w:hint="eastAsia"/>
                <w:sz w:val="20"/>
              </w:rPr>
            </w:pPr>
            <w:r>
              <w:rPr>
                <w:rFonts w:hAnsi="ＭＳ 明朝" w:hint="eastAsia"/>
                <w:sz w:val="20"/>
              </w:rPr>
              <w:t>30時間未満</w:t>
            </w:r>
          </w:p>
        </w:tc>
        <w:tc>
          <w:tcPr>
            <w:tcW w:w="1045" w:type="dxa"/>
            <w:gridSpan w:val="2"/>
            <w:vAlign w:val="center"/>
          </w:tcPr>
          <w:p w14:paraId="20412608" w14:textId="77777777" w:rsidR="003535C4" w:rsidRDefault="003535C4">
            <w:pPr>
              <w:pStyle w:val="a4"/>
              <w:jc w:val="center"/>
              <w:rPr>
                <w:rFonts w:hAnsi="ＭＳ 明朝" w:hint="eastAsia"/>
                <w:sz w:val="20"/>
              </w:rPr>
            </w:pPr>
            <w:r>
              <w:rPr>
                <w:rFonts w:hAnsi="ＭＳ 明朝" w:hint="eastAsia"/>
                <w:sz w:val="20"/>
              </w:rPr>
              <w:t>5日以上</w:t>
            </w:r>
          </w:p>
        </w:tc>
        <w:tc>
          <w:tcPr>
            <w:tcW w:w="1680" w:type="dxa"/>
            <w:vAlign w:val="center"/>
          </w:tcPr>
          <w:p w14:paraId="7E5CCEFA" w14:textId="77777777" w:rsidR="003535C4" w:rsidRDefault="003535C4">
            <w:pPr>
              <w:pStyle w:val="a3"/>
              <w:jc w:val="center"/>
              <w:rPr>
                <w:rFonts w:hAnsi="ＭＳ 明朝" w:hint="eastAsia"/>
                <w:sz w:val="20"/>
              </w:rPr>
            </w:pPr>
            <w:r>
              <w:rPr>
                <w:rFonts w:hAnsi="ＭＳ 明朝" w:hint="eastAsia"/>
                <w:sz w:val="20"/>
              </w:rPr>
              <w:t>217日以上</w:t>
            </w:r>
          </w:p>
        </w:tc>
        <w:tc>
          <w:tcPr>
            <w:tcW w:w="735" w:type="dxa"/>
            <w:vMerge/>
            <w:vAlign w:val="center"/>
          </w:tcPr>
          <w:p w14:paraId="497D575D" w14:textId="77777777" w:rsidR="003535C4" w:rsidRDefault="003535C4">
            <w:pPr>
              <w:pStyle w:val="a3"/>
              <w:jc w:val="center"/>
              <w:rPr>
                <w:rFonts w:hAnsi="ＭＳ 明朝" w:hint="eastAsia"/>
                <w:sz w:val="20"/>
              </w:rPr>
            </w:pPr>
          </w:p>
        </w:tc>
        <w:tc>
          <w:tcPr>
            <w:tcW w:w="735" w:type="dxa"/>
            <w:vMerge/>
            <w:vAlign w:val="center"/>
          </w:tcPr>
          <w:p w14:paraId="688D5F14" w14:textId="77777777" w:rsidR="003535C4" w:rsidRDefault="003535C4">
            <w:pPr>
              <w:pStyle w:val="a3"/>
              <w:jc w:val="center"/>
              <w:rPr>
                <w:rFonts w:hAnsi="ＭＳ 明朝" w:hint="eastAsia"/>
                <w:sz w:val="20"/>
              </w:rPr>
            </w:pPr>
          </w:p>
        </w:tc>
        <w:tc>
          <w:tcPr>
            <w:tcW w:w="735" w:type="dxa"/>
            <w:vMerge/>
            <w:vAlign w:val="center"/>
          </w:tcPr>
          <w:p w14:paraId="1285695F" w14:textId="77777777" w:rsidR="003535C4" w:rsidRDefault="003535C4">
            <w:pPr>
              <w:pStyle w:val="a3"/>
              <w:jc w:val="center"/>
              <w:rPr>
                <w:rFonts w:hAnsi="ＭＳ 明朝" w:hint="eastAsia"/>
                <w:sz w:val="20"/>
              </w:rPr>
            </w:pPr>
          </w:p>
        </w:tc>
        <w:tc>
          <w:tcPr>
            <w:tcW w:w="735" w:type="dxa"/>
            <w:vMerge/>
            <w:vAlign w:val="center"/>
          </w:tcPr>
          <w:p w14:paraId="23281298" w14:textId="77777777" w:rsidR="003535C4" w:rsidRDefault="003535C4">
            <w:pPr>
              <w:pStyle w:val="a3"/>
              <w:jc w:val="center"/>
              <w:rPr>
                <w:rFonts w:hAnsi="ＭＳ 明朝" w:hint="eastAsia"/>
                <w:sz w:val="20"/>
              </w:rPr>
            </w:pPr>
          </w:p>
        </w:tc>
        <w:tc>
          <w:tcPr>
            <w:tcW w:w="735" w:type="dxa"/>
            <w:vMerge/>
            <w:vAlign w:val="center"/>
          </w:tcPr>
          <w:p w14:paraId="535E03B8" w14:textId="77777777" w:rsidR="003535C4" w:rsidRDefault="003535C4">
            <w:pPr>
              <w:pStyle w:val="a3"/>
              <w:jc w:val="center"/>
              <w:rPr>
                <w:rFonts w:hAnsi="ＭＳ 明朝" w:hint="eastAsia"/>
                <w:sz w:val="20"/>
              </w:rPr>
            </w:pPr>
          </w:p>
        </w:tc>
        <w:tc>
          <w:tcPr>
            <w:tcW w:w="735" w:type="dxa"/>
            <w:vMerge/>
            <w:vAlign w:val="center"/>
          </w:tcPr>
          <w:p w14:paraId="58C19404" w14:textId="77777777" w:rsidR="003535C4" w:rsidRDefault="003535C4">
            <w:pPr>
              <w:pStyle w:val="a3"/>
              <w:jc w:val="center"/>
              <w:rPr>
                <w:rFonts w:hAnsi="ＭＳ 明朝" w:hint="eastAsia"/>
                <w:sz w:val="20"/>
              </w:rPr>
            </w:pPr>
          </w:p>
        </w:tc>
        <w:tc>
          <w:tcPr>
            <w:tcW w:w="735" w:type="dxa"/>
            <w:vMerge/>
            <w:vAlign w:val="center"/>
          </w:tcPr>
          <w:p w14:paraId="1558460E" w14:textId="77777777" w:rsidR="003535C4" w:rsidRDefault="003535C4">
            <w:pPr>
              <w:pStyle w:val="a3"/>
              <w:jc w:val="center"/>
              <w:rPr>
                <w:rFonts w:hAnsi="ＭＳ 明朝" w:hint="eastAsia"/>
                <w:sz w:val="20"/>
              </w:rPr>
            </w:pPr>
          </w:p>
        </w:tc>
      </w:tr>
      <w:tr w:rsidR="003535C4" w14:paraId="79D853C1" w14:textId="77777777">
        <w:tblPrEx>
          <w:tblCellMar>
            <w:top w:w="0" w:type="dxa"/>
            <w:bottom w:w="0" w:type="dxa"/>
          </w:tblCellMar>
        </w:tblPrEx>
        <w:trPr>
          <w:cantSplit/>
          <w:trHeight w:val="70"/>
        </w:trPr>
        <w:tc>
          <w:tcPr>
            <w:tcW w:w="921" w:type="dxa"/>
            <w:vMerge/>
          </w:tcPr>
          <w:p w14:paraId="4D0ED239" w14:textId="77777777" w:rsidR="003535C4" w:rsidRDefault="003535C4">
            <w:pPr>
              <w:pStyle w:val="a3"/>
              <w:jc w:val="center"/>
              <w:rPr>
                <w:rFonts w:hAnsi="ＭＳ 明朝" w:hint="eastAsia"/>
                <w:sz w:val="20"/>
              </w:rPr>
            </w:pPr>
          </w:p>
        </w:tc>
        <w:tc>
          <w:tcPr>
            <w:tcW w:w="1045" w:type="dxa"/>
            <w:gridSpan w:val="2"/>
            <w:vAlign w:val="center"/>
          </w:tcPr>
          <w:p w14:paraId="4CA3A029" w14:textId="77777777" w:rsidR="003535C4" w:rsidRDefault="003535C4">
            <w:pPr>
              <w:pStyle w:val="a3"/>
              <w:jc w:val="center"/>
              <w:rPr>
                <w:rFonts w:hAnsi="ＭＳ 明朝" w:hint="eastAsia"/>
                <w:sz w:val="20"/>
              </w:rPr>
            </w:pPr>
            <w:r>
              <w:rPr>
                <w:rFonts w:hAnsi="ＭＳ 明朝" w:hint="eastAsia"/>
                <w:sz w:val="20"/>
              </w:rPr>
              <w:t>4日</w:t>
            </w:r>
          </w:p>
        </w:tc>
        <w:tc>
          <w:tcPr>
            <w:tcW w:w="1680" w:type="dxa"/>
            <w:vAlign w:val="center"/>
          </w:tcPr>
          <w:p w14:paraId="3C441B5D" w14:textId="77777777" w:rsidR="003535C4" w:rsidRDefault="003535C4">
            <w:pPr>
              <w:pStyle w:val="a3"/>
              <w:jc w:val="center"/>
              <w:rPr>
                <w:rFonts w:hAnsi="ＭＳ 明朝" w:hint="eastAsia"/>
                <w:sz w:val="20"/>
              </w:rPr>
            </w:pPr>
            <w:r>
              <w:rPr>
                <w:rFonts w:hAnsi="ＭＳ 明朝" w:hint="eastAsia"/>
                <w:sz w:val="20"/>
              </w:rPr>
              <w:t>169日～216日</w:t>
            </w:r>
          </w:p>
        </w:tc>
        <w:tc>
          <w:tcPr>
            <w:tcW w:w="735" w:type="dxa"/>
            <w:vAlign w:val="center"/>
          </w:tcPr>
          <w:p w14:paraId="1BDA89CA" w14:textId="77777777" w:rsidR="003535C4" w:rsidRDefault="003535C4">
            <w:pPr>
              <w:pStyle w:val="a3"/>
              <w:jc w:val="center"/>
              <w:rPr>
                <w:rFonts w:hAnsi="ＭＳ 明朝" w:hint="eastAsia"/>
                <w:sz w:val="20"/>
              </w:rPr>
            </w:pPr>
            <w:r>
              <w:rPr>
                <w:rFonts w:hAnsi="ＭＳ 明朝" w:hint="eastAsia"/>
                <w:sz w:val="20"/>
              </w:rPr>
              <w:t>7日</w:t>
            </w:r>
          </w:p>
        </w:tc>
        <w:tc>
          <w:tcPr>
            <w:tcW w:w="735" w:type="dxa"/>
            <w:vAlign w:val="center"/>
          </w:tcPr>
          <w:p w14:paraId="29E4DD68" w14:textId="77777777" w:rsidR="003535C4" w:rsidRDefault="003535C4">
            <w:pPr>
              <w:pStyle w:val="a3"/>
              <w:jc w:val="center"/>
              <w:rPr>
                <w:rFonts w:hAnsi="ＭＳ 明朝" w:hint="eastAsia"/>
                <w:sz w:val="20"/>
              </w:rPr>
            </w:pPr>
            <w:r>
              <w:rPr>
                <w:rFonts w:hAnsi="ＭＳ 明朝" w:hint="eastAsia"/>
                <w:sz w:val="20"/>
              </w:rPr>
              <w:t>8日</w:t>
            </w:r>
          </w:p>
        </w:tc>
        <w:tc>
          <w:tcPr>
            <w:tcW w:w="735" w:type="dxa"/>
            <w:vAlign w:val="center"/>
          </w:tcPr>
          <w:p w14:paraId="4C0E9C26" w14:textId="77777777" w:rsidR="003535C4" w:rsidRDefault="003535C4">
            <w:pPr>
              <w:pStyle w:val="a3"/>
              <w:jc w:val="center"/>
              <w:rPr>
                <w:rFonts w:hAnsi="ＭＳ 明朝" w:hint="eastAsia"/>
                <w:sz w:val="20"/>
              </w:rPr>
            </w:pPr>
            <w:r>
              <w:rPr>
                <w:rFonts w:hAnsi="ＭＳ 明朝" w:hint="eastAsia"/>
                <w:sz w:val="20"/>
              </w:rPr>
              <w:t>9日</w:t>
            </w:r>
          </w:p>
        </w:tc>
        <w:tc>
          <w:tcPr>
            <w:tcW w:w="735" w:type="dxa"/>
            <w:vAlign w:val="center"/>
          </w:tcPr>
          <w:p w14:paraId="67892E93" w14:textId="77777777" w:rsidR="003535C4" w:rsidRDefault="003535C4">
            <w:pPr>
              <w:pStyle w:val="a3"/>
              <w:jc w:val="center"/>
              <w:rPr>
                <w:rFonts w:hAnsi="ＭＳ 明朝" w:hint="eastAsia"/>
                <w:sz w:val="20"/>
              </w:rPr>
            </w:pPr>
            <w:r>
              <w:rPr>
                <w:rFonts w:hAnsi="ＭＳ 明朝" w:hint="eastAsia"/>
                <w:sz w:val="20"/>
              </w:rPr>
              <w:t>10日</w:t>
            </w:r>
          </w:p>
        </w:tc>
        <w:tc>
          <w:tcPr>
            <w:tcW w:w="735" w:type="dxa"/>
            <w:vAlign w:val="center"/>
          </w:tcPr>
          <w:p w14:paraId="14CCB644" w14:textId="77777777" w:rsidR="003535C4" w:rsidRDefault="003535C4">
            <w:pPr>
              <w:pStyle w:val="a3"/>
              <w:jc w:val="center"/>
              <w:rPr>
                <w:rFonts w:hAnsi="ＭＳ 明朝" w:hint="eastAsia"/>
                <w:sz w:val="20"/>
              </w:rPr>
            </w:pPr>
            <w:r>
              <w:rPr>
                <w:rFonts w:hAnsi="ＭＳ 明朝" w:hint="eastAsia"/>
                <w:sz w:val="20"/>
              </w:rPr>
              <w:t>12日</w:t>
            </w:r>
          </w:p>
        </w:tc>
        <w:tc>
          <w:tcPr>
            <w:tcW w:w="735" w:type="dxa"/>
            <w:vAlign w:val="center"/>
          </w:tcPr>
          <w:p w14:paraId="0C7901A8" w14:textId="77777777" w:rsidR="003535C4" w:rsidRDefault="003535C4">
            <w:pPr>
              <w:pStyle w:val="a3"/>
              <w:jc w:val="center"/>
              <w:rPr>
                <w:rFonts w:hAnsi="ＭＳ 明朝" w:hint="eastAsia"/>
                <w:sz w:val="20"/>
              </w:rPr>
            </w:pPr>
            <w:r>
              <w:rPr>
                <w:rFonts w:hAnsi="ＭＳ 明朝" w:hint="eastAsia"/>
                <w:sz w:val="20"/>
              </w:rPr>
              <w:t>13日</w:t>
            </w:r>
          </w:p>
        </w:tc>
        <w:tc>
          <w:tcPr>
            <w:tcW w:w="735" w:type="dxa"/>
            <w:vAlign w:val="center"/>
          </w:tcPr>
          <w:p w14:paraId="1941514A" w14:textId="77777777" w:rsidR="003535C4" w:rsidRDefault="003535C4">
            <w:pPr>
              <w:pStyle w:val="a3"/>
              <w:jc w:val="center"/>
              <w:rPr>
                <w:rFonts w:hAnsi="ＭＳ 明朝" w:hint="eastAsia"/>
                <w:sz w:val="20"/>
              </w:rPr>
            </w:pPr>
            <w:r>
              <w:rPr>
                <w:rFonts w:hAnsi="ＭＳ 明朝" w:hint="eastAsia"/>
                <w:sz w:val="20"/>
              </w:rPr>
              <w:t>15日</w:t>
            </w:r>
          </w:p>
        </w:tc>
      </w:tr>
      <w:tr w:rsidR="003535C4" w14:paraId="30D17384" w14:textId="77777777">
        <w:tblPrEx>
          <w:tblCellMar>
            <w:top w:w="0" w:type="dxa"/>
            <w:bottom w:w="0" w:type="dxa"/>
          </w:tblCellMar>
        </w:tblPrEx>
        <w:trPr>
          <w:cantSplit/>
          <w:trHeight w:val="115"/>
        </w:trPr>
        <w:tc>
          <w:tcPr>
            <w:tcW w:w="921" w:type="dxa"/>
            <w:vMerge/>
          </w:tcPr>
          <w:p w14:paraId="7B120513" w14:textId="77777777" w:rsidR="003535C4" w:rsidRDefault="003535C4">
            <w:pPr>
              <w:pStyle w:val="a3"/>
              <w:jc w:val="center"/>
              <w:rPr>
                <w:rFonts w:hAnsi="ＭＳ 明朝" w:hint="eastAsia"/>
                <w:sz w:val="20"/>
              </w:rPr>
            </w:pPr>
          </w:p>
        </w:tc>
        <w:tc>
          <w:tcPr>
            <w:tcW w:w="1045" w:type="dxa"/>
            <w:gridSpan w:val="2"/>
            <w:vAlign w:val="center"/>
          </w:tcPr>
          <w:p w14:paraId="7D59B4BE" w14:textId="77777777" w:rsidR="003535C4" w:rsidRDefault="003535C4">
            <w:pPr>
              <w:pStyle w:val="a3"/>
              <w:jc w:val="center"/>
              <w:rPr>
                <w:rFonts w:hAnsi="ＭＳ 明朝" w:hint="eastAsia"/>
                <w:sz w:val="20"/>
              </w:rPr>
            </w:pPr>
            <w:r>
              <w:rPr>
                <w:rFonts w:hAnsi="ＭＳ 明朝" w:hint="eastAsia"/>
                <w:sz w:val="20"/>
              </w:rPr>
              <w:t>3日</w:t>
            </w:r>
          </w:p>
        </w:tc>
        <w:tc>
          <w:tcPr>
            <w:tcW w:w="1680" w:type="dxa"/>
            <w:vAlign w:val="center"/>
          </w:tcPr>
          <w:p w14:paraId="7577CD30" w14:textId="77777777" w:rsidR="003535C4" w:rsidRDefault="003535C4">
            <w:pPr>
              <w:pStyle w:val="a3"/>
              <w:jc w:val="center"/>
              <w:rPr>
                <w:rFonts w:hAnsi="ＭＳ 明朝" w:hint="eastAsia"/>
                <w:sz w:val="20"/>
              </w:rPr>
            </w:pPr>
            <w:r>
              <w:rPr>
                <w:rFonts w:hAnsi="ＭＳ 明朝" w:hint="eastAsia"/>
                <w:sz w:val="20"/>
              </w:rPr>
              <w:t>121日～168日</w:t>
            </w:r>
          </w:p>
        </w:tc>
        <w:tc>
          <w:tcPr>
            <w:tcW w:w="735" w:type="dxa"/>
            <w:vAlign w:val="center"/>
          </w:tcPr>
          <w:p w14:paraId="1007A77F" w14:textId="77777777" w:rsidR="003535C4" w:rsidRDefault="003535C4">
            <w:pPr>
              <w:pStyle w:val="a3"/>
              <w:jc w:val="center"/>
              <w:rPr>
                <w:rFonts w:hAnsi="ＭＳ 明朝" w:hint="eastAsia"/>
                <w:sz w:val="20"/>
              </w:rPr>
            </w:pPr>
            <w:r>
              <w:rPr>
                <w:rFonts w:hAnsi="ＭＳ 明朝" w:hint="eastAsia"/>
                <w:sz w:val="20"/>
              </w:rPr>
              <w:t>5日</w:t>
            </w:r>
          </w:p>
        </w:tc>
        <w:tc>
          <w:tcPr>
            <w:tcW w:w="735" w:type="dxa"/>
            <w:vAlign w:val="center"/>
          </w:tcPr>
          <w:p w14:paraId="10B16CC3" w14:textId="77777777" w:rsidR="003535C4" w:rsidRDefault="003535C4">
            <w:pPr>
              <w:pStyle w:val="a3"/>
              <w:jc w:val="center"/>
              <w:rPr>
                <w:rFonts w:hAnsi="ＭＳ 明朝" w:hint="eastAsia"/>
                <w:sz w:val="20"/>
              </w:rPr>
            </w:pPr>
            <w:r>
              <w:rPr>
                <w:rFonts w:hAnsi="ＭＳ 明朝" w:hint="eastAsia"/>
                <w:sz w:val="20"/>
              </w:rPr>
              <w:t>6日</w:t>
            </w:r>
          </w:p>
        </w:tc>
        <w:tc>
          <w:tcPr>
            <w:tcW w:w="735" w:type="dxa"/>
            <w:vAlign w:val="center"/>
          </w:tcPr>
          <w:p w14:paraId="01A61C1B" w14:textId="77777777" w:rsidR="003535C4" w:rsidRDefault="003535C4">
            <w:pPr>
              <w:pStyle w:val="a3"/>
              <w:jc w:val="center"/>
              <w:rPr>
                <w:rFonts w:hAnsi="ＭＳ 明朝" w:hint="eastAsia"/>
                <w:sz w:val="20"/>
              </w:rPr>
            </w:pPr>
            <w:r>
              <w:rPr>
                <w:rFonts w:hAnsi="ＭＳ 明朝" w:hint="eastAsia"/>
                <w:sz w:val="20"/>
              </w:rPr>
              <w:t>6日</w:t>
            </w:r>
          </w:p>
        </w:tc>
        <w:tc>
          <w:tcPr>
            <w:tcW w:w="735" w:type="dxa"/>
            <w:vAlign w:val="center"/>
          </w:tcPr>
          <w:p w14:paraId="5C90F22D" w14:textId="77777777" w:rsidR="003535C4" w:rsidRDefault="003535C4">
            <w:pPr>
              <w:pStyle w:val="a3"/>
              <w:jc w:val="center"/>
              <w:rPr>
                <w:rFonts w:hAnsi="ＭＳ 明朝" w:hint="eastAsia"/>
                <w:sz w:val="20"/>
              </w:rPr>
            </w:pPr>
            <w:r>
              <w:rPr>
                <w:rFonts w:hAnsi="ＭＳ 明朝" w:hint="eastAsia"/>
                <w:sz w:val="20"/>
              </w:rPr>
              <w:t>8日</w:t>
            </w:r>
          </w:p>
        </w:tc>
        <w:tc>
          <w:tcPr>
            <w:tcW w:w="735" w:type="dxa"/>
            <w:vAlign w:val="center"/>
          </w:tcPr>
          <w:p w14:paraId="3FA7954B" w14:textId="77777777" w:rsidR="003535C4" w:rsidRDefault="003535C4">
            <w:pPr>
              <w:pStyle w:val="a3"/>
              <w:jc w:val="center"/>
              <w:rPr>
                <w:rFonts w:hAnsi="ＭＳ 明朝" w:hint="eastAsia"/>
                <w:sz w:val="20"/>
              </w:rPr>
            </w:pPr>
            <w:r>
              <w:rPr>
                <w:rFonts w:hAnsi="ＭＳ 明朝" w:hint="eastAsia"/>
                <w:sz w:val="20"/>
              </w:rPr>
              <w:t>9日</w:t>
            </w:r>
          </w:p>
        </w:tc>
        <w:tc>
          <w:tcPr>
            <w:tcW w:w="735" w:type="dxa"/>
            <w:vAlign w:val="center"/>
          </w:tcPr>
          <w:p w14:paraId="1B174799" w14:textId="77777777" w:rsidR="003535C4" w:rsidRDefault="003535C4">
            <w:pPr>
              <w:pStyle w:val="a3"/>
              <w:jc w:val="center"/>
              <w:rPr>
                <w:rFonts w:hAnsi="ＭＳ 明朝" w:hint="eastAsia"/>
                <w:sz w:val="20"/>
              </w:rPr>
            </w:pPr>
            <w:r>
              <w:rPr>
                <w:rFonts w:hAnsi="ＭＳ 明朝" w:hint="eastAsia"/>
                <w:sz w:val="20"/>
              </w:rPr>
              <w:t>10日</w:t>
            </w:r>
          </w:p>
        </w:tc>
        <w:tc>
          <w:tcPr>
            <w:tcW w:w="735" w:type="dxa"/>
            <w:vAlign w:val="center"/>
          </w:tcPr>
          <w:p w14:paraId="67227AE4" w14:textId="77777777" w:rsidR="003535C4" w:rsidRDefault="003535C4">
            <w:pPr>
              <w:pStyle w:val="a3"/>
              <w:jc w:val="center"/>
              <w:rPr>
                <w:rFonts w:hAnsi="ＭＳ 明朝" w:hint="eastAsia"/>
                <w:sz w:val="20"/>
              </w:rPr>
            </w:pPr>
            <w:r>
              <w:rPr>
                <w:rFonts w:hAnsi="ＭＳ 明朝" w:hint="eastAsia"/>
                <w:sz w:val="20"/>
              </w:rPr>
              <w:t>11日</w:t>
            </w:r>
          </w:p>
        </w:tc>
      </w:tr>
      <w:tr w:rsidR="003535C4" w14:paraId="43E40204" w14:textId="77777777">
        <w:tblPrEx>
          <w:tblCellMar>
            <w:top w:w="0" w:type="dxa"/>
            <w:bottom w:w="0" w:type="dxa"/>
          </w:tblCellMar>
        </w:tblPrEx>
        <w:trPr>
          <w:cantSplit/>
          <w:trHeight w:val="216"/>
        </w:trPr>
        <w:tc>
          <w:tcPr>
            <w:tcW w:w="921" w:type="dxa"/>
            <w:vMerge/>
          </w:tcPr>
          <w:p w14:paraId="6E495E00" w14:textId="77777777" w:rsidR="003535C4" w:rsidRDefault="003535C4">
            <w:pPr>
              <w:pStyle w:val="a3"/>
              <w:jc w:val="center"/>
              <w:rPr>
                <w:rFonts w:hAnsi="ＭＳ 明朝" w:hint="eastAsia"/>
                <w:sz w:val="20"/>
              </w:rPr>
            </w:pPr>
          </w:p>
        </w:tc>
        <w:tc>
          <w:tcPr>
            <w:tcW w:w="1045" w:type="dxa"/>
            <w:gridSpan w:val="2"/>
            <w:vAlign w:val="center"/>
          </w:tcPr>
          <w:p w14:paraId="0FA8180B" w14:textId="77777777" w:rsidR="003535C4" w:rsidRDefault="003535C4">
            <w:pPr>
              <w:pStyle w:val="a3"/>
              <w:jc w:val="center"/>
              <w:rPr>
                <w:rFonts w:hAnsi="ＭＳ 明朝" w:hint="eastAsia"/>
                <w:sz w:val="20"/>
              </w:rPr>
            </w:pPr>
            <w:r>
              <w:rPr>
                <w:rFonts w:hAnsi="ＭＳ 明朝" w:hint="eastAsia"/>
                <w:sz w:val="20"/>
              </w:rPr>
              <w:t>2日</w:t>
            </w:r>
          </w:p>
        </w:tc>
        <w:tc>
          <w:tcPr>
            <w:tcW w:w="1680" w:type="dxa"/>
            <w:vAlign w:val="center"/>
          </w:tcPr>
          <w:p w14:paraId="3EAF2328" w14:textId="77777777" w:rsidR="003535C4" w:rsidRDefault="003535C4">
            <w:pPr>
              <w:pStyle w:val="a3"/>
              <w:jc w:val="center"/>
              <w:rPr>
                <w:rFonts w:hAnsi="ＭＳ 明朝" w:hint="eastAsia"/>
                <w:sz w:val="20"/>
              </w:rPr>
            </w:pPr>
            <w:r>
              <w:rPr>
                <w:rFonts w:hAnsi="ＭＳ 明朝" w:hint="eastAsia"/>
                <w:sz w:val="20"/>
              </w:rPr>
              <w:t>73日～120日</w:t>
            </w:r>
          </w:p>
        </w:tc>
        <w:tc>
          <w:tcPr>
            <w:tcW w:w="735" w:type="dxa"/>
            <w:vAlign w:val="center"/>
          </w:tcPr>
          <w:p w14:paraId="5FE4821B" w14:textId="77777777" w:rsidR="003535C4" w:rsidRDefault="003535C4">
            <w:pPr>
              <w:pStyle w:val="a3"/>
              <w:jc w:val="center"/>
              <w:rPr>
                <w:rFonts w:hAnsi="ＭＳ 明朝" w:hint="eastAsia"/>
                <w:sz w:val="20"/>
              </w:rPr>
            </w:pPr>
            <w:r>
              <w:rPr>
                <w:rFonts w:hAnsi="ＭＳ 明朝" w:hint="eastAsia"/>
                <w:sz w:val="20"/>
              </w:rPr>
              <w:t>3日</w:t>
            </w:r>
          </w:p>
        </w:tc>
        <w:tc>
          <w:tcPr>
            <w:tcW w:w="735" w:type="dxa"/>
            <w:vAlign w:val="center"/>
          </w:tcPr>
          <w:p w14:paraId="5C603813" w14:textId="77777777" w:rsidR="003535C4" w:rsidRDefault="003535C4">
            <w:pPr>
              <w:pStyle w:val="a3"/>
              <w:jc w:val="center"/>
              <w:rPr>
                <w:rFonts w:hAnsi="ＭＳ 明朝" w:hint="eastAsia"/>
                <w:sz w:val="20"/>
              </w:rPr>
            </w:pPr>
            <w:r>
              <w:rPr>
                <w:rFonts w:hAnsi="ＭＳ 明朝" w:hint="eastAsia"/>
                <w:sz w:val="20"/>
              </w:rPr>
              <w:t>4日</w:t>
            </w:r>
          </w:p>
        </w:tc>
        <w:tc>
          <w:tcPr>
            <w:tcW w:w="735" w:type="dxa"/>
            <w:vAlign w:val="center"/>
          </w:tcPr>
          <w:p w14:paraId="72540AD0" w14:textId="77777777" w:rsidR="003535C4" w:rsidRDefault="003535C4">
            <w:pPr>
              <w:pStyle w:val="a3"/>
              <w:jc w:val="center"/>
              <w:rPr>
                <w:rFonts w:hAnsi="ＭＳ 明朝" w:hint="eastAsia"/>
                <w:sz w:val="20"/>
              </w:rPr>
            </w:pPr>
            <w:r>
              <w:rPr>
                <w:rFonts w:hAnsi="ＭＳ 明朝" w:hint="eastAsia"/>
                <w:sz w:val="20"/>
              </w:rPr>
              <w:t>4日</w:t>
            </w:r>
          </w:p>
        </w:tc>
        <w:tc>
          <w:tcPr>
            <w:tcW w:w="735" w:type="dxa"/>
            <w:vAlign w:val="center"/>
          </w:tcPr>
          <w:p w14:paraId="1D2FCC92" w14:textId="77777777" w:rsidR="003535C4" w:rsidRDefault="003535C4">
            <w:pPr>
              <w:pStyle w:val="a3"/>
              <w:jc w:val="center"/>
              <w:rPr>
                <w:rFonts w:hAnsi="ＭＳ 明朝" w:hint="eastAsia"/>
                <w:sz w:val="20"/>
              </w:rPr>
            </w:pPr>
            <w:r>
              <w:rPr>
                <w:rFonts w:hAnsi="ＭＳ 明朝" w:hint="eastAsia"/>
                <w:sz w:val="20"/>
              </w:rPr>
              <w:t>5日</w:t>
            </w:r>
          </w:p>
        </w:tc>
        <w:tc>
          <w:tcPr>
            <w:tcW w:w="735" w:type="dxa"/>
            <w:vAlign w:val="center"/>
          </w:tcPr>
          <w:p w14:paraId="4DC7AC05" w14:textId="77777777" w:rsidR="003535C4" w:rsidRDefault="003535C4">
            <w:pPr>
              <w:pStyle w:val="a3"/>
              <w:jc w:val="center"/>
              <w:rPr>
                <w:rFonts w:hAnsi="ＭＳ 明朝" w:hint="eastAsia"/>
                <w:sz w:val="20"/>
              </w:rPr>
            </w:pPr>
            <w:r>
              <w:rPr>
                <w:rFonts w:hAnsi="ＭＳ 明朝" w:hint="eastAsia"/>
                <w:sz w:val="20"/>
              </w:rPr>
              <w:t>6日</w:t>
            </w:r>
          </w:p>
        </w:tc>
        <w:tc>
          <w:tcPr>
            <w:tcW w:w="735" w:type="dxa"/>
            <w:vAlign w:val="center"/>
          </w:tcPr>
          <w:p w14:paraId="001F1164" w14:textId="77777777" w:rsidR="003535C4" w:rsidRDefault="003535C4">
            <w:pPr>
              <w:pStyle w:val="a3"/>
              <w:jc w:val="center"/>
              <w:rPr>
                <w:rFonts w:hAnsi="ＭＳ 明朝" w:hint="eastAsia"/>
                <w:sz w:val="20"/>
              </w:rPr>
            </w:pPr>
            <w:r>
              <w:rPr>
                <w:rFonts w:hAnsi="ＭＳ 明朝" w:hint="eastAsia"/>
                <w:sz w:val="20"/>
              </w:rPr>
              <w:t>6日</w:t>
            </w:r>
          </w:p>
        </w:tc>
        <w:tc>
          <w:tcPr>
            <w:tcW w:w="735" w:type="dxa"/>
            <w:vAlign w:val="center"/>
          </w:tcPr>
          <w:p w14:paraId="42EAC713" w14:textId="77777777" w:rsidR="003535C4" w:rsidRDefault="003535C4">
            <w:pPr>
              <w:pStyle w:val="a3"/>
              <w:jc w:val="center"/>
              <w:rPr>
                <w:rFonts w:hAnsi="ＭＳ 明朝" w:hint="eastAsia"/>
                <w:sz w:val="20"/>
              </w:rPr>
            </w:pPr>
            <w:r>
              <w:rPr>
                <w:rFonts w:hAnsi="ＭＳ 明朝" w:hint="eastAsia"/>
                <w:sz w:val="20"/>
              </w:rPr>
              <w:t>7日</w:t>
            </w:r>
          </w:p>
        </w:tc>
      </w:tr>
      <w:tr w:rsidR="003535C4" w14:paraId="41EF94C2" w14:textId="77777777">
        <w:tblPrEx>
          <w:tblCellMar>
            <w:top w:w="0" w:type="dxa"/>
            <w:bottom w:w="0" w:type="dxa"/>
          </w:tblCellMar>
        </w:tblPrEx>
        <w:trPr>
          <w:cantSplit/>
          <w:trHeight w:val="70"/>
        </w:trPr>
        <w:tc>
          <w:tcPr>
            <w:tcW w:w="921" w:type="dxa"/>
            <w:vMerge/>
          </w:tcPr>
          <w:p w14:paraId="1D2E1AB6" w14:textId="77777777" w:rsidR="003535C4" w:rsidRDefault="003535C4">
            <w:pPr>
              <w:pStyle w:val="a3"/>
              <w:jc w:val="center"/>
              <w:rPr>
                <w:rFonts w:hAnsi="ＭＳ 明朝" w:hint="eastAsia"/>
                <w:sz w:val="20"/>
              </w:rPr>
            </w:pPr>
          </w:p>
        </w:tc>
        <w:tc>
          <w:tcPr>
            <w:tcW w:w="1045" w:type="dxa"/>
            <w:gridSpan w:val="2"/>
            <w:vAlign w:val="center"/>
          </w:tcPr>
          <w:p w14:paraId="0CC387FF" w14:textId="77777777" w:rsidR="003535C4" w:rsidRDefault="003535C4">
            <w:pPr>
              <w:pStyle w:val="a3"/>
              <w:jc w:val="center"/>
              <w:rPr>
                <w:rFonts w:hAnsi="ＭＳ 明朝" w:hint="eastAsia"/>
                <w:sz w:val="20"/>
              </w:rPr>
            </w:pPr>
            <w:r>
              <w:rPr>
                <w:rFonts w:hAnsi="ＭＳ 明朝" w:hint="eastAsia"/>
                <w:sz w:val="20"/>
              </w:rPr>
              <w:t>1日</w:t>
            </w:r>
          </w:p>
        </w:tc>
        <w:tc>
          <w:tcPr>
            <w:tcW w:w="1680" w:type="dxa"/>
            <w:vAlign w:val="center"/>
          </w:tcPr>
          <w:p w14:paraId="4444E6E0" w14:textId="77777777" w:rsidR="003535C4" w:rsidRDefault="003535C4">
            <w:pPr>
              <w:pStyle w:val="a3"/>
              <w:jc w:val="center"/>
              <w:rPr>
                <w:rFonts w:hAnsi="ＭＳ 明朝" w:hint="eastAsia"/>
                <w:sz w:val="20"/>
              </w:rPr>
            </w:pPr>
            <w:r>
              <w:rPr>
                <w:rFonts w:hAnsi="ＭＳ 明朝" w:hint="eastAsia"/>
                <w:sz w:val="20"/>
              </w:rPr>
              <w:t>48日～72日</w:t>
            </w:r>
          </w:p>
        </w:tc>
        <w:tc>
          <w:tcPr>
            <w:tcW w:w="735" w:type="dxa"/>
            <w:vAlign w:val="center"/>
          </w:tcPr>
          <w:p w14:paraId="225A03C8" w14:textId="77777777" w:rsidR="003535C4" w:rsidRDefault="003535C4">
            <w:pPr>
              <w:pStyle w:val="a3"/>
              <w:jc w:val="center"/>
              <w:rPr>
                <w:rFonts w:hAnsi="ＭＳ 明朝" w:hint="eastAsia"/>
                <w:sz w:val="20"/>
              </w:rPr>
            </w:pPr>
            <w:r>
              <w:rPr>
                <w:rFonts w:hAnsi="ＭＳ 明朝" w:hint="eastAsia"/>
                <w:sz w:val="20"/>
              </w:rPr>
              <w:t>1日</w:t>
            </w:r>
          </w:p>
        </w:tc>
        <w:tc>
          <w:tcPr>
            <w:tcW w:w="735" w:type="dxa"/>
            <w:vAlign w:val="center"/>
          </w:tcPr>
          <w:p w14:paraId="724FD26A" w14:textId="77777777" w:rsidR="003535C4" w:rsidRDefault="003535C4">
            <w:pPr>
              <w:pStyle w:val="a3"/>
              <w:jc w:val="center"/>
              <w:rPr>
                <w:rFonts w:hAnsi="ＭＳ 明朝" w:hint="eastAsia"/>
                <w:sz w:val="20"/>
              </w:rPr>
            </w:pPr>
            <w:r>
              <w:rPr>
                <w:rFonts w:hAnsi="ＭＳ 明朝" w:hint="eastAsia"/>
                <w:sz w:val="20"/>
              </w:rPr>
              <w:t>2日</w:t>
            </w:r>
          </w:p>
        </w:tc>
        <w:tc>
          <w:tcPr>
            <w:tcW w:w="735" w:type="dxa"/>
            <w:vAlign w:val="center"/>
          </w:tcPr>
          <w:p w14:paraId="7B4826A3" w14:textId="77777777" w:rsidR="003535C4" w:rsidRDefault="003535C4">
            <w:pPr>
              <w:pStyle w:val="a3"/>
              <w:jc w:val="center"/>
              <w:rPr>
                <w:rFonts w:hAnsi="ＭＳ 明朝" w:hint="eastAsia"/>
                <w:sz w:val="20"/>
              </w:rPr>
            </w:pPr>
            <w:r>
              <w:rPr>
                <w:rFonts w:hAnsi="ＭＳ 明朝" w:hint="eastAsia"/>
                <w:sz w:val="20"/>
              </w:rPr>
              <w:t>2日</w:t>
            </w:r>
          </w:p>
        </w:tc>
        <w:tc>
          <w:tcPr>
            <w:tcW w:w="735" w:type="dxa"/>
            <w:vAlign w:val="center"/>
          </w:tcPr>
          <w:p w14:paraId="19FF3E6B" w14:textId="77777777" w:rsidR="003535C4" w:rsidRDefault="003535C4">
            <w:pPr>
              <w:pStyle w:val="a3"/>
              <w:jc w:val="center"/>
              <w:rPr>
                <w:rFonts w:hAnsi="ＭＳ 明朝" w:hint="eastAsia"/>
                <w:sz w:val="20"/>
              </w:rPr>
            </w:pPr>
            <w:r>
              <w:rPr>
                <w:rFonts w:hAnsi="ＭＳ 明朝" w:hint="eastAsia"/>
                <w:sz w:val="20"/>
              </w:rPr>
              <w:t>2日</w:t>
            </w:r>
          </w:p>
        </w:tc>
        <w:tc>
          <w:tcPr>
            <w:tcW w:w="735" w:type="dxa"/>
            <w:vAlign w:val="center"/>
          </w:tcPr>
          <w:p w14:paraId="700A4471" w14:textId="77777777" w:rsidR="003535C4" w:rsidRDefault="003535C4">
            <w:pPr>
              <w:pStyle w:val="a3"/>
              <w:jc w:val="center"/>
              <w:rPr>
                <w:rFonts w:hAnsi="ＭＳ 明朝" w:hint="eastAsia"/>
                <w:sz w:val="20"/>
              </w:rPr>
            </w:pPr>
            <w:r>
              <w:rPr>
                <w:rFonts w:hAnsi="ＭＳ 明朝" w:hint="eastAsia"/>
                <w:sz w:val="20"/>
              </w:rPr>
              <w:t>3日</w:t>
            </w:r>
          </w:p>
        </w:tc>
        <w:tc>
          <w:tcPr>
            <w:tcW w:w="735" w:type="dxa"/>
            <w:vAlign w:val="center"/>
          </w:tcPr>
          <w:p w14:paraId="54F09E62" w14:textId="77777777" w:rsidR="003535C4" w:rsidRDefault="003535C4">
            <w:pPr>
              <w:pStyle w:val="a3"/>
              <w:jc w:val="center"/>
              <w:rPr>
                <w:rFonts w:hAnsi="ＭＳ 明朝" w:hint="eastAsia"/>
                <w:sz w:val="20"/>
              </w:rPr>
            </w:pPr>
            <w:r>
              <w:rPr>
                <w:rFonts w:hAnsi="ＭＳ 明朝" w:hint="eastAsia"/>
                <w:sz w:val="20"/>
              </w:rPr>
              <w:t>3日</w:t>
            </w:r>
          </w:p>
        </w:tc>
        <w:tc>
          <w:tcPr>
            <w:tcW w:w="735" w:type="dxa"/>
            <w:vAlign w:val="center"/>
          </w:tcPr>
          <w:p w14:paraId="2DF8EED8" w14:textId="77777777" w:rsidR="003535C4" w:rsidRDefault="003535C4">
            <w:pPr>
              <w:pStyle w:val="a3"/>
              <w:jc w:val="center"/>
              <w:rPr>
                <w:rFonts w:hAnsi="ＭＳ 明朝" w:hint="eastAsia"/>
                <w:sz w:val="20"/>
              </w:rPr>
            </w:pPr>
            <w:r>
              <w:rPr>
                <w:rFonts w:hAnsi="ＭＳ 明朝" w:hint="eastAsia"/>
                <w:sz w:val="20"/>
              </w:rPr>
              <w:t>3日</w:t>
            </w:r>
          </w:p>
        </w:tc>
      </w:tr>
    </w:tbl>
    <w:p w14:paraId="1F2AAA79" w14:textId="77777777" w:rsidR="003535C4" w:rsidRDefault="003535C4">
      <w:pPr>
        <w:pStyle w:val="a3"/>
        <w:ind w:left="210" w:hangingChars="100" w:hanging="210"/>
        <w:rPr>
          <w:rFonts w:hAnsi="ＭＳ 明朝" w:hint="eastAsia"/>
        </w:rPr>
      </w:pPr>
      <w:r>
        <w:rPr>
          <w:rFonts w:hAnsi="ＭＳ 明朝" w:hint="eastAsia"/>
        </w:rPr>
        <w:lastRenderedPageBreak/>
        <w:t>２．年次有給休暇を受けようとするときは、あらかじめその期間と日数を所属長に届け出なければならない。ただし、業務の都合上やむを得ない場合はその時季を変更させることがある。</w:t>
      </w:r>
    </w:p>
    <w:p w14:paraId="42DAAF2F" w14:textId="77777777" w:rsidR="003535C4" w:rsidRDefault="003535C4">
      <w:pPr>
        <w:pStyle w:val="a3"/>
        <w:ind w:left="210" w:hangingChars="100" w:hanging="210"/>
        <w:rPr>
          <w:rFonts w:hAnsi="ＭＳ 明朝" w:hint="eastAsia"/>
        </w:rPr>
      </w:pPr>
      <w:r>
        <w:rPr>
          <w:rFonts w:hAnsi="ＭＳ 明朝" w:hint="eastAsia"/>
        </w:rPr>
        <w:t>３．当該年度の年次有給休暇で取得できなかった残日数がある場合は、翌年度に限り繰り越すことができる。</w:t>
      </w:r>
    </w:p>
    <w:p w14:paraId="5A7F8600" w14:textId="77777777" w:rsidR="003535C4" w:rsidRDefault="003535C4">
      <w:pPr>
        <w:pStyle w:val="a3"/>
        <w:ind w:left="210" w:hangingChars="100" w:hanging="210"/>
        <w:rPr>
          <w:rFonts w:hAnsi="ＭＳ 明朝" w:hint="eastAsia"/>
        </w:rPr>
      </w:pPr>
      <w:r>
        <w:rPr>
          <w:rFonts w:hAnsi="ＭＳ 明朝" w:hint="eastAsia"/>
        </w:rPr>
        <w:t>４．年次有給休暇の賃金は、所定労働時間労働した場合に支払われる通常の賃金を支給する。通常の賃金には、割増賃金のごとく所定時間外労働に対して支払われる賃金は含まない。</w:t>
      </w:r>
    </w:p>
    <w:p w14:paraId="6944855D" w14:textId="77777777" w:rsidR="003535C4" w:rsidRDefault="003535C4" w:rsidP="00996760">
      <w:pPr>
        <w:pStyle w:val="a3"/>
        <w:rPr>
          <w:rFonts w:hAnsi="ＭＳ 明朝" w:hint="eastAsia"/>
        </w:rPr>
      </w:pPr>
    </w:p>
    <w:p w14:paraId="04BD390D" w14:textId="77777777" w:rsidR="00996760" w:rsidRPr="00996760" w:rsidRDefault="00996760" w:rsidP="00996760">
      <w:pPr>
        <w:pStyle w:val="a3"/>
        <w:rPr>
          <w:rFonts w:hAnsi="ＭＳ 明朝" w:hint="eastAsia"/>
        </w:rPr>
      </w:pPr>
      <w:r w:rsidRPr="00996760">
        <w:rPr>
          <w:rFonts w:hAnsi="ＭＳ 明朝" w:hint="eastAsia"/>
        </w:rPr>
        <w:t>（年次有給休暇の時季指定取得）</w:t>
      </w:r>
    </w:p>
    <w:p w14:paraId="6A42494A" w14:textId="77777777" w:rsidR="00996760" w:rsidRPr="00996760" w:rsidRDefault="00996760" w:rsidP="00D84800">
      <w:pPr>
        <w:pStyle w:val="a3"/>
        <w:ind w:left="210" w:hangingChars="100" w:hanging="210"/>
        <w:rPr>
          <w:rFonts w:hAnsi="ＭＳ 明朝" w:hint="eastAsia"/>
        </w:rPr>
      </w:pPr>
      <w:r w:rsidRPr="00996760">
        <w:rPr>
          <w:rFonts w:hAnsi="ＭＳ 明朝" w:hint="eastAsia"/>
        </w:rPr>
        <w:t>第</w:t>
      </w:r>
      <w:r w:rsidR="00D84800">
        <w:rPr>
          <w:rFonts w:hAnsi="ＭＳ 明朝" w:hint="eastAsia"/>
        </w:rPr>
        <w:t>２５条　前</w:t>
      </w:r>
      <w:r w:rsidRPr="00996760">
        <w:rPr>
          <w:rFonts w:hAnsi="ＭＳ 明朝" w:hint="eastAsia"/>
        </w:rPr>
        <w:t>条第１項に基づいて付与された年次有給休暇が１０日以上となる</w:t>
      </w:r>
      <w:r w:rsidR="00D84800">
        <w:rPr>
          <w:rFonts w:hAnsi="ＭＳ 明朝" w:hint="eastAsia"/>
        </w:rPr>
        <w:t>パート</w:t>
      </w:r>
      <w:r w:rsidRPr="00996760">
        <w:rPr>
          <w:rFonts w:hAnsi="ＭＳ 明朝" w:hint="eastAsia"/>
        </w:rPr>
        <w:t>社員に対しては、会社がそのうち５日について休暇年度期間内における</w:t>
      </w:r>
      <w:r w:rsidR="00D84800">
        <w:rPr>
          <w:rFonts w:hAnsi="ＭＳ 明朝" w:hint="eastAsia"/>
        </w:rPr>
        <w:t>パート</w:t>
      </w:r>
      <w:r w:rsidRPr="00996760">
        <w:rPr>
          <w:rFonts w:hAnsi="ＭＳ 明朝" w:hint="eastAsia"/>
        </w:rPr>
        <w:t>社員ごとの取得時季を指定することとし、</w:t>
      </w:r>
      <w:r w:rsidR="00D84800">
        <w:rPr>
          <w:rFonts w:hAnsi="ＭＳ 明朝" w:hint="eastAsia"/>
        </w:rPr>
        <w:t>パート</w:t>
      </w:r>
      <w:r w:rsidRPr="00996760">
        <w:rPr>
          <w:rFonts w:hAnsi="ＭＳ 明朝" w:hint="eastAsia"/>
        </w:rPr>
        <w:t>社員はその指定された時季に取得しなければならない。</w:t>
      </w:r>
    </w:p>
    <w:p w14:paraId="0C02841D" w14:textId="77777777" w:rsidR="00996760" w:rsidRPr="00996760" w:rsidRDefault="00996760" w:rsidP="00D84800">
      <w:pPr>
        <w:pStyle w:val="a3"/>
        <w:ind w:left="210" w:hangingChars="100" w:hanging="210"/>
        <w:rPr>
          <w:rFonts w:hAnsi="ＭＳ 明朝" w:hint="eastAsia"/>
        </w:rPr>
      </w:pPr>
      <w:r w:rsidRPr="00996760">
        <w:rPr>
          <w:rFonts w:hAnsi="ＭＳ 明朝" w:hint="eastAsia"/>
        </w:rPr>
        <w:t>２．前項の時季指定にあたっては、会社は時季指定を行おうとする</w:t>
      </w:r>
      <w:r w:rsidR="00D84800">
        <w:rPr>
          <w:rFonts w:hAnsi="ＭＳ 明朝" w:hint="eastAsia"/>
        </w:rPr>
        <w:t>パート</w:t>
      </w:r>
      <w:r w:rsidRPr="00996760">
        <w:rPr>
          <w:rFonts w:hAnsi="ＭＳ 明朝" w:hint="eastAsia"/>
        </w:rPr>
        <w:t>社員に対して取得時季に関する意見を聴くものとし、その意見を尊重するよう努めるものとする。</w:t>
      </w:r>
    </w:p>
    <w:p w14:paraId="5792F30C" w14:textId="77777777" w:rsidR="00996760" w:rsidRDefault="00996760" w:rsidP="00D84800">
      <w:pPr>
        <w:pStyle w:val="a3"/>
        <w:ind w:left="210" w:hangingChars="100" w:hanging="210"/>
        <w:rPr>
          <w:rFonts w:hAnsi="ＭＳ 明朝" w:hint="eastAsia"/>
        </w:rPr>
      </w:pPr>
      <w:r w:rsidRPr="00996760">
        <w:rPr>
          <w:rFonts w:hAnsi="ＭＳ 明朝" w:hint="eastAsia"/>
        </w:rPr>
        <w:t>３．第１項にかかわらず、</w:t>
      </w:r>
      <w:r w:rsidR="00D84800">
        <w:rPr>
          <w:rFonts w:hAnsi="ＭＳ 明朝" w:hint="eastAsia"/>
        </w:rPr>
        <w:t>前</w:t>
      </w:r>
      <w:r w:rsidRPr="00996760">
        <w:rPr>
          <w:rFonts w:hAnsi="ＭＳ 明朝" w:hint="eastAsia"/>
        </w:rPr>
        <w:t>条第</w:t>
      </w:r>
      <w:r w:rsidR="00D84800">
        <w:rPr>
          <w:rFonts w:hAnsi="ＭＳ 明朝" w:hint="eastAsia"/>
        </w:rPr>
        <w:t>２</w:t>
      </w:r>
      <w:r w:rsidRPr="00996760">
        <w:rPr>
          <w:rFonts w:hAnsi="ＭＳ 明朝" w:hint="eastAsia"/>
        </w:rPr>
        <w:t>項により取得した日数</w:t>
      </w:r>
      <w:r w:rsidR="00D84800">
        <w:rPr>
          <w:rFonts w:hAnsi="ＭＳ 明朝" w:hint="eastAsia"/>
        </w:rPr>
        <w:t>（</w:t>
      </w:r>
      <w:r w:rsidRPr="00996760">
        <w:rPr>
          <w:rFonts w:hAnsi="ＭＳ 明朝" w:hint="eastAsia"/>
        </w:rPr>
        <w:t>当該日数が５日を超える場合には、５日とする。）分については、会社による時季指定は行わない。</w:t>
      </w:r>
    </w:p>
    <w:p w14:paraId="3B82FB23" w14:textId="77777777" w:rsidR="00996760" w:rsidRDefault="00996760" w:rsidP="00996760">
      <w:pPr>
        <w:pStyle w:val="a3"/>
        <w:rPr>
          <w:rFonts w:hAnsi="ＭＳ 明朝" w:hint="eastAsia"/>
        </w:rPr>
      </w:pPr>
    </w:p>
    <w:p w14:paraId="2AE93725" w14:textId="77777777" w:rsidR="003535C4" w:rsidRDefault="003535C4">
      <w:pPr>
        <w:pStyle w:val="a5"/>
        <w:tabs>
          <w:tab w:val="clear" w:pos="4252"/>
          <w:tab w:val="clear" w:pos="8504"/>
        </w:tabs>
        <w:snapToGrid/>
        <w:rPr>
          <w:rFonts w:ascii="ＭＳ 明朝" w:eastAsia="ＭＳ 明朝" w:hAnsi="ＭＳ 明朝"/>
        </w:rPr>
      </w:pPr>
      <w:r>
        <w:rPr>
          <w:rFonts w:ascii="ＭＳ 明朝" w:eastAsia="ＭＳ 明朝" w:hAnsi="ＭＳ 明朝" w:hint="eastAsia"/>
        </w:rPr>
        <w:t>（生理休暇）</w:t>
      </w:r>
    </w:p>
    <w:p w14:paraId="4FF56094"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第２</w:t>
      </w:r>
      <w:r w:rsidR="00C623BE">
        <w:rPr>
          <w:rFonts w:ascii="ＭＳ 明朝" w:eastAsia="ＭＳ 明朝" w:hAnsi="ＭＳ 明朝" w:hint="eastAsia"/>
        </w:rPr>
        <w:t>６</w:t>
      </w:r>
      <w:r>
        <w:rPr>
          <w:rFonts w:ascii="ＭＳ 明朝" w:eastAsia="ＭＳ 明朝" w:hAnsi="ＭＳ 明朝" w:hint="eastAsia"/>
        </w:rPr>
        <w:t>条　生理日の就業が著しく困難な女性パート社員が休暇を請求した場合には、その日について生理休暇を与える。</w:t>
      </w:r>
    </w:p>
    <w:p w14:paraId="1386FB50" w14:textId="77777777" w:rsidR="003535C4" w:rsidRDefault="003535C4">
      <w:pPr>
        <w:pStyle w:val="a5"/>
        <w:tabs>
          <w:tab w:val="clear" w:pos="4252"/>
          <w:tab w:val="clear" w:pos="8504"/>
        </w:tabs>
        <w:snapToGrid/>
        <w:rPr>
          <w:rFonts w:ascii="ＭＳ 明朝" w:eastAsia="ＭＳ 明朝" w:hAnsi="ＭＳ 明朝" w:hint="eastAsia"/>
        </w:rPr>
      </w:pPr>
    </w:p>
    <w:p w14:paraId="3C63F4F8" w14:textId="77777777" w:rsidR="003535C4" w:rsidRDefault="003535C4">
      <w:pPr>
        <w:pStyle w:val="a5"/>
        <w:tabs>
          <w:tab w:val="clear" w:pos="4252"/>
          <w:tab w:val="clear" w:pos="8504"/>
        </w:tabs>
        <w:snapToGrid/>
        <w:rPr>
          <w:rFonts w:ascii="ＭＳ 明朝" w:eastAsia="ＭＳ 明朝" w:hAnsi="ＭＳ 明朝"/>
        </w:rPr>
      </w:pPr>
      <w:r>
        <w:rPr>
          <w:rFonts w:ascii="ＭＳ 明朝" w:eastAsia="ＭＳ 明朝" w:hAnsi="ＭＳ 明朝" w:hint="eastAsia"/>
        </w:rPr>
        <w:t>（育児時間）</w:t>
      </w:r>
    </w:p>
    <w:p w14:paraId="61B99DD1"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第２</w:t>
      </w:r>
      <w:r w:rsidR="00C623BE">
        <w:rPr>
          <w:rFonts w:ascii="ＭＳ 明朝" w:eastAsia="ＭＳ 明朝" w:hAnsi="ＭＳ 明朝" w:hint="eastAsia"/>
        </w:rPr>
        <w:t>７</w:t>
      </w:r>
      <w:r>
        <w:rPr>
          <w:rFonts w:ascii="ＭＳ 明朝" w:eastAsia="ＭＳ 明朝" w:hAnsi="ＭＳ 明朝" w:hint="eastAsia"/>
        </w:rPr>
        <w:t>条　生後１年未満の乳児を育てる女性パート社員が請求した場合は、休憩時間のほか、１日２回各々３０分の育児時間を与える。</w:t>
      </w:r>
    </w:p>
    <w:p w14:paraId="28E83EF5" w14:textId="77777777" w:rsidR="003535C4" w:rsidRDefault="003535C4" w:rsidP="00C623BE">
      <w:pPr>
        <w:pStyle w:val="a3"/>
        <w:rPr>
          <w:rFonts w:hAnsi="ＭＳ 明朝" w:hint="eastAsia"/>
        </w:rPr>
      </w:pPr>
    </w:p>
    <w:p w14:paraId="70C40349" w14:textId="77777777" w:rsidR="003535C4" w:rsidRDefault="003535C4">
      <w:pPr>
        <w:pStyle w:val="a6"/>
        <w:tabs>
          <w:tab w:val="clear" w:pos="4252"/>
          <w:tab w:val="clear" w:pos="8504"/>
        </w:tabs>
        <w:rPr>
          <w:rFonts w:ascii="ＭＳ 明朝" w:eastAsia="ＭＳ 明朝" w:hAnsi="ＭＳ 明朝"/>
        </w:rPr>
      </w:pPr>
      <w:r>
        <w:rPr>
          <w:rFonts w:ascii="ＭＳ 明朝" w:eastAsia="ＭＳ 明朝" w:hAnsi="ＭＳ 明朝" w:hint="eastAsia"/>
        </w:rPr>
        <w:t>（産前産後・育児・介護休業）</w:t>
      </w:r>
    </w:p>
    <w:p w14:paraId="2ABEEFE5"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第２</w:t>
      </w:r>
      <w:r w:rsidR="00C623BE">
        <w:rPr>
          <w:rFonts w:ascii="ＭＳ 明朝" w:eastAsia="ＭＳ 明朝" w:hAnsi="ＭＳ 明朝" w:hint="eastAsia"/>
        </w:rPr>
        <w:t>８</w:t>
      </w:r>
      <w:r>
        <w:rPr>
          <w:rFonts w:ascii="ＭＳ 明朝" w:eastAsia="ＭＳ 明朝" w:hAnsi="ＭＳ 明朝" w:hint="eastAsia"/>
        </w:rPr>
        <w:t>条　６週間（多胎妊娠の場合は１４週間）以内に出産予定の女性パート社員が請求した場合は、産前休暇を与える。</w:t>
      </w:r>
    </w:p>
    <w:p w14:paraId="7A05FF14" w14:textId="77777777" w:rsidR="003535C4" w:rsidRDefault="003535C4">
      <w:pPr>
        <w:pStyle w:val="3"/>
        <w:ind w:leftChars="0" w:left="210"/>
      </w:pPr>
      <w:r>
        <w:rPr>
          <w:rFonts w:hint="eastAsia"/>
        </w:rPr>
        <w:t>２．産後８週間を経過していない女性パート社員は就業させない。ただし、産後６週間を経過した女性パート社員が就業を請求する場合には、医師が認める業務に就かせることがある。</w:t>
      </w:r>
    </w:p>
    <w:p w14:paraId="531788C4" w14:textId="77777777" w:rsidR="003535C4" w:rsidRDefault="003535C4">
      <w:pPr>
        <w:pStyle w:val="a8"/>
        <w:ind w:left="210" w:hangingChars="100" w:hanging="210"/>
        <w:rPr>
          <w:rFonts w:hAnsi="ＭＳ 明朝" w:hint="eastAsia"/>
        </w:rPr>
      </w:pPr>
      <w:r>
        <w:rPr>
          <w:rFonts w:hAnsi="ＭＳ 明朝" w:hint="eastAsia"/>
        </w:rPr>
        <w:t>３．妊娠中の女性パート社員が請求した場合は、他の軽易な業務に転換させることがある。</w:t>
      </w:r>
    </w:p>
    <w:p w14:paraId="48E6B3A0" w14:textId="77777777" w:rsidR="003535C4" w:rsidRDefault="003535C4">
      <w:pPr>
        <w:pStyle w:val="a8"/>
        <w:ind w:left="210" w:hangingChars="100" w:hanging="210"/>
        <w:rPr>
          <w:rFonts w:hAnsi="ＭＳ 明朝"/>
        </w:rPr>
      </w:pPr>
      <w:r>
        <w:rPr>
          <w:rFonts w:hAnsi="ＭＳ 明朝" w:hint="eastAsia"/>
        </w:rPr>
        <w:t>４．母子保健法に基づく健康診査等のために、医師の指示により通院する女性パート社員</w:t>
      </w:r>
      <w:r>
        <w:rPr>
          <w:rFonts w:hAnsi="ＭＳ 明朝" w:hint="eastAsia"/>
        </w:rPr>
        <w:lastRenderedPageBreak/>
        <w:t>が請求した場合は、それに必要な時間を与える。</w:t>
      </w:r>
    </w:p>
    <w:p w14:paraId="5585D498" w14:textId="77777777" w:rsidR="003535C4" w:rsidRDefault="003535C4">
      <w:pPr>
        <w:ind w:left="210" w:hangingChars="100" w:hanging="210"/>
        <w:rPr>
          <w:rFonts w:ascii="ＭＳ 明朝" w:eastAsia="ＭＳ 明朝" w:hAnsi="ＭＳ 明朝" w:hint="eastAsia"/>
        </w:rPr>
      </w:pPr>
      <w:r>
        <w:rPr>
          <w:rFonts w:eastAsia="ＭＳ 明朝" w:hint="eastAsia"/>
        </w:rPr>
        <w:t>５．パート社員の育児休業、介護休業、子の看護休暇</w:t>
      </w:r>
      <w:r w:rsidR="001C63C5">
        <w:rPr>
          <w:rFonts w:eastAsia="ＭＳ 明朝" w:hint="eastAsia"/>
        </w:rPr>
        <w:t>、介護休暇</w:t>
      </w:r>
      <w:r>
        <w:rPr>
          <w:rFonts w:eastAsia="ＭＳ 明朝" w:hint="eastAsia"/>
        </w:rPr>
        <w:t>等の措置については、「育児・介護休業規程」を準用する。</w:t>
      </w:r>
    </w:p>
    <w:p w14:paraId="0A39B266" w14:textId="77777777" w:rsidR="003535C4" w:rsidRDefault="003535C4">
      <w:pPr>
        <w:rPr>
          <w:rFonts w:ascii="ＭＳ 明朝" w:eastAsia="ＭＳ 明朝" w:hAnsi="ＭＳ 明朝" w:hint="eastAsia"/>
        </w:rPr>
      </w:pPr>
    </w:p>
    <w:p w14:paraId="627DAB19" w14:textId="77777777" w:rsidR="003535C4" w:rsidRDefault="003535C4">
      <w:pPr>
        <w:rPr>
          <w:rFonts w:ascii="ＭＳ 明朝" w:eastAsia="ＭＳ 明朝" w:hAnsi="ＭＳ 明朝" w:hint="eastAsia"/>
        </w:rPr>
      </w:pPr>
      <w:r>
        <w:rPr>
          <w:rFonts w:ascii="ＭＳ 明朝" w:eastAsia="ＭＳ 明朝" w:hAnsi="ＭＳ 明朝" w:hint="eastAsia"/>
        </w:rPr>
        <w:t>（裁判員休暇）</w:t>
      </w:r>
    </w:p>
    <w:p w14:paraId="0A19D931"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第２</w:t>
      </w:r>
      <w:r w:rsidR="00C623BE">
        <w:rPr>
          <w:rFonts w:ascii="ＭＳ 明朝" w:eastAsia="ＭＳ 明朝" w:hAnsi="ＭＳ 明朝" w:hint="eastAsia"/>
        </w:rPr>
        <w:t>９</w:t>
      </w:r>
      <w:r>
        <w:rPr>
          <w:rFonts w:ascii="ＭＳ 明朝" w:eastAsia="ＭＳ 明朝" w:hAnsi="ＭＳ 明朝" w:hint="eastAsia"/>
        </w:rPr>
        <w:t>条　裁判員の参加する刑事裁判に関する法律により、裁判員候補者名簿に記載された旨の通知を受けた場合、あるいは裁判員候補者としての呼出状を受けた場合は、遅滞なく、通知書（呼出状）の写しを添えた上で会社へ報告しなければならない。</w:t>
      </w:r>
    </w:p>
    <w:p w14:paraId="1CADF0FD"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２．前項の報告をした者が以下の事由に該当したときは、裁判員休暇を付与するものとする。</w:t>
      </w:r>
    </w:p>
    <w:p w14:paraId="5802D8A0"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（１）裁判員候補者に選ばれ、選任手続期日に裁判所へ出頭する場合　　その日</w:t>
      </w:r>
    </w:p>
    <w:p w14:paraId="003D4D3E"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（２）裁判員または補充裁判員に選任され、公判に出頭する場合　　　　その期間</w:t>
      </w:r>
    </w:p>
    <w:p w14:paraId="4AC8F234"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３．第１項に定める休暇の取得手続や業務引継の都合で必要とする場合のほかは、パート社員は自身が裁判員候補者名簿に記載され、あるいは裁判員候補者としての呼出状を受けた事実をむやみに公言してはならない。他の社員に関する事実を知った場合も同様とする。</w:t>
      </w:r>
    </w:p>
    <w:p w14:paraId="1A0094F4"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４．裁判員等としての任務が終了した後は、裁判員選任手続および公判に出頭した日について裁判所より発行される証明書を速やかに会社へ提出しなければならない。</w:t>
      </w:r>
    </w:p>
    <w:p w14:paraId="235F1142" w14:textId="77777777" w:rsidR="003535C4" w:rsidRDefault="003535C4">
      <w:pPr>
        <w:rPr>
          <w:rFonts w:ascii="ＭＳ 明朝" w:hAnsi="ＭＳ 明朝" w:hint="eastAsia"/>
        </w:rPr>
      </w:pPr>
    </w:p>
    <w:p w14:paraId="1125E8CC" w14:textId="77777777" w:rsidR="003535C4" w:rsidRDefault="003535C4">
      <w:pPr>
        <w:rPr>
          <w:rFonts w:ascii="ＭＳ 明朝" w:eastAsia="ＭＳ 明朝" w:hAnsi="ＭＳ 明朝" w:hint="eastAsia"/>
        </w:rPr>
      </w:pPr>
      <w:r>
        <w:rPr>
          <w:rFonts w:ascii="ＭＳ 明朝" w:eastAsia="ＭＳ 明朝" w:hAnsi="ＭＳ 明朝" w:hint="eastAsia"/>
        </w:rPr>
        <w:t xml:space="preserve">（公民権行使の時間） </w:t>
      </w:r>
    </w:p>
    <w:p w14:paraId="76608916" w14:textId="77777777" w:rsidR="003535C4" w:rsidRDefault="003535C4">
      <w:pPr>
        <w:pStyle w:val="ac"/>
        <w:rPr>
          <w:rFonts w:hint="eastAsia"/>
        </w:rPr>
      </w:pPr>
      <w:r>
        <w:rPr>
          <w:rFonts w:hint="eastAsia"/>
        </w:rPr>
        <w:t>第</w:t>
      </w:r>
      <w:r w:rsidR="00C623BE">
        <w:rPr>
          <w:rFonts w:hint="eastAsia"/>
        </w:rPr>
        <w:t>３０</w:t>
      </w:r>
      <w:r>
        <w:rPr>
          <w:rFonts w:hint="eastAsia"/>
        </w:rPr>
        <w:t>条　パート社員が勤務時間中に選挙権の行使その他公民としての権利を行使するためあらかじめ申し出があった場合は、それに必要な時間を与える。</w:t>
      </w:r>
    </w:p>
    <w:p w14:paraId="70780CEC" w14:textId="77777777" w:rsidR="003535C4" w:rsidRDefault="003535C4">
      <w:pPr>
        <w:pStyle w:val="a3"/>
        <w:ind w:left="210" w:hangingChars="100" w:hanging="210"/>
        <w:rPr>
          <w:rFonts w:hAnsi="ＭＳ 明朝" w:hint="eastAsia"/>
        </w:rPr>
      </w:pPr>
      <w:r>
        <w:rPr>
          <w:rFonts w:hAnsi="ＭＳ 明朝" w:hint="eastAsia"/>
        </w:rPr>
        <w:t>２．前項の申し出があった場合に、権利の行使を妨げない限度においてその時刻を変更することがある。</w:t>
      </w:r>
    </w:p>
    <w:p w14:paraId="4894A45B" w14:textId="77777777" w:rsidR="003535C4" w:rsidRDefault="003535C4">
      <w:pPr>
        <w:pStyle w:val="a3"/>
        <w:rPr>
          <w:rFonts w:hAnsi="ＭＳ 明朝" w:hint="eastAsia"/>
        </w:rPr>
      </w:pPr>
    </w:p>
    <w:p w14:paraId="0972232F" w14:textId="77777777" w:rsidR="003535C4" w:rsidRDefault="003535C4">
      <w:pPr>
        <w:pStyle w:val="a3"/>
        <w:rPr>
          <w:rFonts w:hAnsi="ＭＳ 明朝" w:hint="eastAsia"/>
        </w:rPr>
      </w:pPr>
      <w:r>
        <w:rPr>
          <w:rFonts w:hAnsi="ＭＳ 明朝" w:hint="eastAsia"/>
        </w:rPr>
        <w:t>（特別休暇中の賃金）</w:t>
      </w:r>
    </w:p>
    <w:p w14:paraId="7ABC79AB" w14:textId="77777777" w:rsidR="003535C4" w:rsidRDefault="003535C4">
      <w:pPr>
        <w:pStyle w:val="a3"/>
        <w:rPr>
          <w:rFonts w:hAnsi="ＭＳ 明朝" w:hint="eastAsia"/>
        </w:rPr>
      </w:pPr>
      <w:r>
        <w:rPr>
          <w:rFonts w:hAnsi="ＭＳ 明朝" w:hint="eastAsia"/>
        </w:rPr>
        <w:t>第３</w:t>
      </w:r>
      <w:r w:rsidR="00C623BE">
        <w:rPr>
          <w:rFonts w:hAnsi="ＭＳ 明朝" w:hint="eastAsia"/>
        </w:rPr>
        <w:t>１</w:t>
      </w:r>
      <w:r>
        <w:rPr>
          <w:rFonts w:hAnsi="ＭＳ 明朝" w:hint="eastAsia"/>
        </w:rPr>
        <w:t>条　第２</w:t>
      </w:r>
      <w:r w:rsidR="00C623BE">
        <w:rPr>
          <w:rFonts w:hAnsi="ＭＳ 明朝" w:hint="eastAsia"/>
        </w:rPr>
        <w:t>６</w:t>
      </w:r>
      <w:r>
        <w:rPr>
          <w:rFonts w:hAnsi="ＭＳ 明朝" w:hint="eastAsia"/>
        </w:rPr>
        <w:t>条から前条までに定める休暇等に対する賃金は、原則として無給とする。</w:t>
      </w:r>
    </w:p>
    <w:p w14:paraId="2B948CC8" w14:textId="77777777" w:rsidR="003535C4" w:rsidRDefault="003535C4">
      <w:pPr>
        <w:pStyle w:val="a3"/>
        <w:rPr>
          <w:rFonts w:hAnsi="ＭＳ 明朝" w:hint="eastAsia"/>
        </w:rPr>
      </w:pPr>
    </w:p>
    <w:p w14:paraId="7CE9B1A4" w14:textId="77777777" w:rsidR="003535C4" w:rsidRDefault="003535C4">
      <w:pPr>
        <w:pStyle w:val="a3"/>
        <w:rPr>
          <w:rFonts w:hAnsi="ＭＳ 明朝" w:hint="eastAsia"/>
        </w:rPr>
      </w:pPr>
    </w:p>
    <w:p w14:paraId="2C50CA61" w14:textId="77777777" w:rsidR="003535C4" w:rsidRDefault="003535C4">
      <w:pPr>
        <w:pStyle w:val="a3"/>
        <w:jc w:val="center"/>
        <w:rPr>
          <w:rFonts w:hAnsi="ＭＳ 明朝" w:hint="eastAsia"/>
          <w:sz w:val="24"/>
        </w:rPr>
      </w:pPr>
      <w:r>
        <w:rPr>
          <w:rFonts w:hAnsi="ＭＳ 明朝" w:hint="eastAsia"/>
          <w:sz w:val="24"/>
        </w:rPr>
        <w:t xml:space="preserve">第４章　　　賃　　金　</w:t>
      </w:r>
    </w:p>
    <w:p w14:paraId="3270B0FF" w14:textId="77777777" w:rsidR="00C623BE" w:rsidRPr="0028230E" w:rsidRDefault="00C623BE" w:rsidP="00C623BE">
      <w:pPr>
        <w:pStyle w:val="a3"/>
        <w:rPr>
          <w:rFonts w:hAnsi="ＭＳ 明朝"/>
        </w:rPr>
      </w:pPr>
    </w:p>
    <w:p w14:paraId="28430499" w14:textId="77777777" w:rsidR="00C623BE" w:rsidRPr="0028230E" w:rsidRDefault="00C623BE" w:rsidP="00C623BE">
      <w:pPr>
        <w:pStyle w:val="a3"/>
        <w:rPr>
          <w:rFonts w:hAnsi="ＭＳ 明朝" w:hint="eastAsia"/>
        </w:rPr>
      </w:pPr>
      <w:r w:rsidRPr="0028230E">
        <w:rPr>
          <w:rFonts w:hAnsi="ＭＳ 明朝" w:hint="eastAsia"/>
        </w:rPr>
        <w:t>（基本給）</w:t>
      </w:r>
    </w:p>
    <w:p w14:paraId="2E1432E1" w14:textId="77777777" w:rsidR="00C623BE" w:rsidRPr="0028230E" w:rsidRDefault="00894767" w:rsidP="00894767">
      <w:pPr>
        <w:pStyle w:val="a3"/>
        <w:ind w:left="210" w:hangingChars="100" w:hanging="210"/>
        <w:rPr>
          <w:rFonts w:hAnsi="ＭＳ 明朝" w:hint="eastAsia"/>
        </w:rPr>
      </w:pPr>
      <w:r>
        <w:rPr>
          <w:rFonts w:hAnsi="ＭＳ 明朝" w:hint="eastAsia"/>
        </w:rPr>
        <w:t>第３２</w:t>
      </w:r>
      <w:r w:rsidR="00C623BE" w:rsidRPr="0028230E">
        <w:rPr>
          <w:rFonts w:hAnsi="ＭＳ 明朝" w:hint="eastAsia"/>
        </w:rPr>
        <w:t>条　基本給は、各人の職務の内容、能力、経験、年齢等を考慮のうえ各人ごとに雇用契約により決定支給する。</w:t>
      </w:r>
    </w:p>
    <w:p w14:paraId="57F0BEA6" w14:textId="77777777" w:rsidR="00C623BE" w:rsidRPr="0028230E" w:rsidRDefault="00C623BE" w:rsidP="00C623BE">
      <w:pPr>
        <w:pStyle w:val="a3"/>
        <w:rPr>
          <w:rFonts w:hAnsi="ＭＳ 明朝"/>
        </w:rPr>
      </w:pPr>
    </w:p>
    <w:p w14:paraId="49CEC923" w14:textId="77777777" w:rsidR="00C623BE" w:rsidRPr="0028230E" w:rsidRDefault="00C623BE" w:rsidP="00C623BE">
      <w:pPr>
        <w:pStyle w:val="a3"/>
        <w:rPr>
          <w:rFonts w:hAnsi="ＭＳ 明朝" w:hint="eastAsia"/>
        </w:rPr>
      </w:pPr>
      <w:r w:rsidRPr="0028230E">
        <w:rPr>
          <w:rFonts w:hAnsi="ＭＳ 明朝" w:hint="eastAsia"/>
        </w:rPr>
        <w:lastRenderedPageBreak/>
        <w:t>（更改）</w:t>
      </w:r>
    </w:p>
    <w:p w14:paraId="1D070D99" w14:textId="77777777" w:rsidR="00C623BE" w:rsidRPr="0028230E" w:rsidRDefault="00894767" w:rsidP="00894767">
      <w:pPr>
        <w:pStyle w:val="a3"/>
        <w:ind w:left="210" w:hangingChars="100" w:hanging="210"/>
        <w:rPr>
          <w:rFonts w:hAnsi="ＭＳ 明朝" w:hint="eastAsia"/>
        </w:rPr>
      </w:pPr>
      <w:r>
        <w:rPr>
          <w:rFonts w:hAnsi="ＭＳ 明朝" w:hint="eastAsia"/>
        </w:rPr>
        <w:t>第３３</w:t>
      </w:r>
      <w:r w:rsidR="00C623BE" w:rsidRPr="0028230E">
        <w:rPr>
          <w:rFonts w:hAnsi="ＭＳ 明朝" w:hint="eastAsia"/>
        </w:rPr>
        <w:t>条　パート社員の</w:t>
      </w:r>
      <w:r w:rsidR="006A0476">
        <w:rPr>
          <w:rFonts w:hAnsi="ＭＳ 明朝" w:hint="eastAsia"/>
        </w:rPr>
        <w:t>基本給の</w:t>
      </w:r>
      <w:r w:rsidR="00C623BE" w:rsidRPr="0028230E">
        <w:rPr>
          <w:rFonts w:hAnsi="ＭＳ 明朝" w:hint="eastAsia"/>
        </w:rPr>
        <w:t>更改（昇給等）は、会社の業績および本人の技能、勤務成績等を考慮し、原則として契約更新時に行う。</w:t>
      </w:r>
    </w:p>
    <w:p w14:paraId="32A15DCE" w14:textId="77777777" w:rsidR="00C623BE" w:rsidRPr="0028230E" w:rsidRDefault="00C623BE" w:rsidP="00C623BE">
      <w:pPr>
        <w:pStyle w:val="a3"/>
        <w:rPr>
          <w:rFonts w:hAnsi="ＭＳ 明朝"/>
        </w:rPr>
      </w:pPr>
    </w:p>
    <w:p w14:paraId="73987CA7" w14:textId="77777777" w:rsidR="0028230E" w:rsidRPr="0028230E" w:rsidRDefault="0028230E" w:rsidP="0028230E">
      <w:pPr>
        <w:pStyle w:val="a3"/>
        <w:rPr>
          <w:rFonts w:hAnsi="ＭＳ 明朝" w:hint="eastAsia"/>
        </w:rPr>
      </w:pPr>
      <w:r w:rsidRPr="0028230E">
        <w:rPr>
          <w:rFonts w:hAnsi="ＭＳ 明朝" w:hint="eastAsia"/>
        </w:rPr>
        <w:t>（</w:t>
      </w:r>
      <w:r w:rsidR="006D01A9">
        <w:rPr>
          <w:rFonts w:hAnsi="ＭＳ 明朝" w:hint="eastAsia"/>
        </w:rPr>
        <w:t>賃金の</w:t>
      </w:r>
      <w:r w:rsidRPr="0028230E">
        <w:rPr>
          <w:rFonts w:hAnsi="ＭＳ 明朝" w:hint="eastAsia"/>
        </w:rPr>
        <w:t>計算期間および</w:t>
      </w:r>
      <w:r w:rsidR="006D01A9">
        <w:rPr>
          <w:rFonts w:hAnsi="ＭＳ 明朝" w:hint="eastAsia"/>
        </w:rPr>
        <w:t>支給</w:t>
      </w:r>
      <w:r w:rsidRPr="0028230E">
        <w:rPr>
          <w:rFonts w:hAnsi="ＭＳ 明朝" w:hint="eastAsia"/>
        </w:rPr>
        <w:t>日）</w:t>
      </w:r>
    </w:p>
    <w:p w14:paraId="3BF3042F" w14:textId="77777777" w:rsidR="0028230E" w:rsidRPr="0028230E" w:rsidRDefault="00894767" w:rsidP="0028230E">
      <w:pPr>
        <w:pStyle w:val="a3"/>
        <w:rPr>
          <w:rFonts w:hAnsi="ＭＳ 明朝" w:hint="eastAsia"/>
        </w:rPr>
      </w:pPr>
      <w:r>
        <w:rPr>
          <w:rFonts w:hAnsi="ＭＳ 明朝" w:hint="eastAsia"/>
        </w:rPr>
        <w:t>第３４</w:t>
      </w:r>
      <w:r w:rsidR="0028230E" w:rsidRPr="0028230E">
        <w:rPr>
          <w:rFonts w:hAnsi="ＭＳ 明朝" w:hint="eastAsia"/>
        </w:rPr>
        <w:t>条　賃金は、前月１６日から当月１５日までの分を当月２５日に支給する。</w:t>
      </w:r>
    </w:p>
    <w:p w14:paraId="74F4601A" w14:textId="77777777" w:rsidR="0028230E" w:rsidRPr="0028230E" w:rsidRDefault="0028230E" w:rsidP="0028230E">
      <w:pPr>
        <w:pStyle w:val="a3"/>
        <w:rPr>
          <w:rFonts w:hAnsi="ＭＳ 明朝" w:hint="eastAsia"/>
        </w:rPr>
      </w:pPr>
      <w:r w:rsidRPr="0028230E">
        <w:rPr>
          <w:rFonts w:hAnsi="ＭＳ 明朝" w:hint="eastAsia"/>
        </w:rPr>
        <w:t>２．前項の賃金支給日が休日にあたるときは、前</w:t>
      </w:r>
      <w:r w:rsidR="00571A49">
        <w:rPr>
          <w:rFonts w:hAnsi="ＭＳ 明朝" w:hint="eastAsia"/>
        </w:rPr>
        <w:t>営業</w:t>
      </w:r>
      <w:r w:rsidRPr="0028230E">
        <w:rPr>
          <w:rFonts w:hAnsi="ＭＳ 明朝" w:hint="eastAsia"/>
        </w:rPr>
        <w:t>日に繰り上げて支払う。</w:t>
      </w:r>
    </w:p>
    <w:p w14:paraId="5E17CE43" w14:textId="77777777" w:rsidR="0028230E" w:rsidRPr="0028230E" w:rsidRDefault="0028230E" w:rsidP="0028230E">
      <w:pPr>
        <w:pStyle w:val="a3"/>
        <w:rPr>
          <w:rFonts w:hAnsi="ＭＳ 明朝"/>
        </w:rPr>
      </w:pPr>
    </w:p>
    <w:p w14:paraId="5250D441" w14:textId="77777777" w:rsidR="0028230E" w:rsidRPr="0028230E" w:rsidRDefault="0028230E" w:rsidP="0028230E">
      <w:pPr>
        <w:pStyle w:val="a3"/>
        <w:rPr>
          <w:rFonts w:hAnsi="ＭＳ 明朝" w:hint="eastAsia"/>
        </w:rPr>
      </w:pPr>
      <w:r w:rsidRPr="0028230E">
        <w:rPr>
          <w:rFonts w:hAnsi="ＭＳ 明朝" w:hint="eastAsia"/>
        </w:rPr>
        <w:t>（</w:t>
      </w:r>
      <w:r w:rsidR="006D01A9">
        <w:rPr>
          <w:rFonts w:hAnsi="ＭＳ 明朝" w:hint="eastAsia"/>
        </w:rPr>
        <w:t>賃金の</w:t>
      </w:r>
      <w:r w:rsidRPr="0028230E">
        <w:rPr>
          <w:rFonts w:hAnsi="ＭＳ 明朝" w:hint="eastAsia"/>
        </w:rPr>
        <w:t>支払原則および控除）</w:t>
      </w:r>
    </w:p>
    <w:p w14:paraId="01EB9B62" w14:textId="77777777" w:rsidR="0028230E" w:rsidRPr="0028230E" w:rsidRDefault="0028230E" w:rsidP="004B6846">
      <w:pPr>
        <w:pStyle w:val="a3"/>
        <w:ind w:left="210" w:hangingChars="100" w:hanging="210"/>
        <w:rPr>
          <w:rFonts w:hAnsi="ＭＳ 明朝" w:hint="eastAsia"/>
        </w:rPr>
      </w:pPr>
      <w:r w:rsidRPr="0028230E">
        <w:rPr>
          <w:rFonts w:hAnsi="ＭＳ 明朝" w:hint="eastAsia"/>
        </w:rPr>
        <w:t>第</w:t>
      </w:r>
      <w:r w:rsidR="004B6846">
        <w:rPr>
          <w:rFonts w:hAnsi="ＭＳ 明朝" w:hint="eastAsia"/>
        </w:rPr>
        <w:t>３５</w:t>
      </w:r>
      <w:r w:rsidRPr="0028230E">
        <w:rPr>
          <w:rFonts w:hAnsi="ＭＳ 明朝" w:hint="eastAsia"/>
        </w:rPr>
        <w:t>条　賃金は通貨で、または銀行振込にて（パート社員の同意を得て本人の銀行口座に）直接、パート社員に全額支払う。ただし、次に掲げるものは、支払いの際</w:t>
      </w:r>
      <w:r w:rsidR="007B7600">
        <w:rPr>
          <w:rFonts w:hAnsi="ＭＳ 明朝" w:hint="eastAsia"/>
        </w:rPr>
        <w:t>に</w:t>
      </w:r>
      <w:r w:rsidRPr="0028230E">
        <w:rPr>
          <w:rFonts w:hAnsi="ＭＳ 明朝" w:hint="eastAsia"/>
        </w:rPr>
        <w:t>控除する。</w:t>
      </w:r>
    </w:p>
    <w:p w14:paraId="46B4A2F1" w14:textId="77777777" w:rsidR="0028230E" w:rsidRPr="0028230E" w:rsidRDefault="0028230E" w:rsidP="0028230E">
      <w:pPr>
        <w:pStyle w:val="a3"/>
        <w:rPr>
          <w:rFonts w:hAnsi="ＭＳ 明朝" w:hint="eastAsia"/>
        </w:rPr>
      </w:pPr>
      <w:r w:rsidRPr="0028230E">
        <w:rPr>
          <w:rFonts w:hAnsi="ＭＳ 明朝" w:hint="eastAsia"/>
        </w:rPr>
        <w:t>（１）所得税</w:t>
      </w:r>
    </w:p>
    <w:p w14:paraId="1ADBD511" w14:textId="77777777" w:rsidR="0028230E" w:rsidRPr="0028230E" w:rsidRDefault="0028230E" w:rsidP="0028230E">
      <w:pPr>
        <w:pStyle w:val="a3"/>
        <w:rPr>
          <w:rFonts w:hAnsi="ＭＳ 明朝" w:hint="eastAsia"/>
        </w:rPr>
      </w:pPr>
      <w:r w:rsidRPr="0028230E">
        <w:rPr>
          <w:rFonts w:hAnsi="ＭＳ 明朝" w:hint="eastAsia"/>
        </w:rPr>
        <w:t>（２）住民税</w:t>
      </w:r>
    </w:p>
    <w:p w14:paraId="7E89ABAA" w14:textId="77777777" w:rsidR="0028230E" w:rsidRPr="0028230E" w:rsidRDefault="0028230E" w:rsidP="0028230E">
      <w:pPr>
        <w:pStyle w:val="a3"/>
        <w:rPr>
          <w:rFonts w:hAnsi="ＭＳ 明朝" w:hint="eastAsia"/>
        </w:rPr>
      </w:pPr>
      <w:r w:rsidRPr="0028230E">
        <w:rPr>
          <w:rFonts w:hAnsi="ＭＳ 明朝" w:hint="eastAsia"/>
        </w:rPr>
        <w:t>（３）社会保険料等法令で定められているもの</w:t>
      </w:r>
    </w:p>
    <w:p w14:paraId="028B8555" w14:textId="77777777" w:rsidR="0028230E" w:rsidRPr="0028230E" w:rsidRDefault="0028230E" w:rsidP="0028230E">
      <w:pPr>
        <w:pStyle w:val="a3"/>
        <w:rPr>
          <w:rFonts w:hAnsi="ＭＳ 明朝"/>
        </w:rPr>
      </w:pPr>
    </w:p>
    <w:p w14:paraId="3D86C8FF" w14:textId="77777777" w:rsidR="0028230E" w:rsidRPr="0028230E" w:rsidRDefault="0028230E" w:rsidP="0028230E">
      <w:pPr>
        <w:pStyle w:val="a3"/>
        <w:rPr>
          <w:rFonts w:hAnsi="ＭＳ 明朝" w:hint="eastAsia"/>
        </w:rPr>
      </w:pPr>
      <w:r w:rsidRPr="0028230E">
        <w:rPr>
          <w:rFonts w:hAnsi="ＭＳ 明朝" w:hint="eastAsia"/>
        </w:rPr>
        <w:t>（欠勤・遅刻等）</w:t>
      </w:r>
    </w:p>
    <w:p w14:paraId="76D9C48A" w14:textId="77777777" w:rsidR="0028230E" w:rsidRPr="0028230E" w:rsidRDefault="0028230E" w:rsidP="00355AE2">
      <w:pPr>
        <w:pStyle w:val="a3"/>
        <w:ind w:left="210" w:hangingChars="100" w:hanging="210"/>
        <w:rPr>
          <w:rFonts w:hAnsi="ＭＳ 明朝" w:hint="eastAsia"/>
        </w:rPr>
      </w:pPr>
      <w:r w:rsidRPr="0028230E">
        <w:rPr>
          <w:rFonts w:hAnsi="ＭＳ 明朝" w:hint="eastAsia"/>
        </w:rPr>
        <w:t>第</w:t>
      </w:r>
      <w:r w:rsidR="00355AE2">
        <w:rPr>
          <w:rFonts w:hAnsi="ＭＳ 明朝" w:hint="eastAsia"/>
        </w:rPr>
        <w:t>３６</w:t>
      </w:r>
      <w:r w:rsidRPr="0028230E">
        <w:rPr>
          <w:rFonts w:hAnsi="ＭＳ 明朝" w:hint="eastAsia"/>
        </w:rPr>
        <w:t>条　欠勤・遅刻・早退・私用外出などによる不就労の場合は、その</w:t>
      </w:r>
      <w:r w:rsidR="0034650E">
        <w:rPr>
          <w:rFonts w:hAnsi="ＭＳ 明朝" w:hint="eastAsia"/>
        </w:rPr>
        <w:t>不就労時間に対する賃金は</w:t>
      </w:r>
      <w:r w:rsidRPr="0028230E">
        <w:rPr>
          <w:rFonts w:hAnsi="ＭＳ 明朝" w:hint="eastAsia"/>
        </w:rPr>
        <w:t>支給しない。</w:t>
      </w:r>
    </w:p>
    <w:p w14:paraId="1B55D42D" w14:textId="77777777" w:rsidR="0028230E" w:rsidRPr="0028230E" w:rsidRDefault="0028230E" w:rsidP="00355AE2">
      <w:pPr>
        <w:pStyle w:val="a3"/>
        <w:ind w:left="210" w:hangingChars="100" w:hanging="210"/>
        <w:rPr>
          <w:rFonts w:hAnsi="ＭＳ 明朝" w:hint="eastAsia"/>
        </w:rPr>
      </w:pPr>
      <w:r w:rsidRPr="0028230E">
        <w:rPr>
          <w:rFonts w:hAnsi="ＭＳ 明朝" w:hint="eastAsia"/>
        </w:rPr>
        <w:t>２．遅刻・早退・私用外出等の場合に所定労働時間の終業時刻をその時間相当分繰り下げることにより、所定労働時間勤務することができる。</w:t>
      </w:r>
    </w:p>
    <w:p w14:paraId="46B98782" w14:textId="77777777" w:rsidR="0028230E" w:rsidRPr="0028230E" w:rsidRDefault="0028230E" w:rsidP="0028230E">
      <w:pPr>
        <w:pStyle w:val="a3"/>
        <w:rPr>
          <w:rFonts w:hAnsi="ＭＳ 明朝"/>
        </w:rPr>
      </w:pPr>
    </w:p>
    <w:p w14:paraId="569052CD" w14:textId="77777777" w:rsidR="0028230E" w:rsidRPr="0028230E" w:rsidRDefault="0028230E" w:rsidP="0028230E">
      <w:pPr>
        <w:pStyle w:val="a3"/>
        <w:rPr>
          <w:rFonts w:hAnsi="ＭＳ 明朝" w:hint="eastAsia"/>
        </w:rPr>
      </w:pPr>
      <w:r w:rsidRPr="0028230E">
        <w:rPr>
          <w:rFonts w:hAnsi="ＭＳ 明朝" w:hint="eastAsia"/>
        </w:rPr>
        <w:t>（所定時間外勤務手当）</w:t>
      </w:r>
    </w:p>
    <w:p w14:paraId="79C574BC" w14:textId="77777777" w:rsidR="0028230E" w:rsidRPr="0028230E" w:rsidRDefault="0028230E" w:rsidP="00D020DA">
      <w:pPr>
        <w:pStyle w:val="a3"/>
        <w:ind w:left="210" w:hangingChars="100" w:hanging="210"/>
        <w:rPr>
          <w:rFonts w:hAnsi="ＭＳ 明朝" w:hint="eastAsia"/>
        </w:rPr>
      </w:pPr>
      <w:r w:rsidRPr="0028230E">
        <w:rPr>
          <w:rFonts w:hAnsi="ＭＳ 明朝" w:hint="eastAsia"/>
        </w:rPr>
        <w:t>第</w:t>
      </w:r>
      <w:r w:rsidR="00D020DA">
        <w:rPr>
          <w:rFonts w:hAnsi="ＭＳ 明朝" w:hint="eastAsia"/>
        </w:rPr>
        <w:t>３７</w:t>
      </w:r>
      <w:r w:rsidRPr="0028230E">
        <w:rPr>
          <w:rFonts w:hAnsi="ＭＳ 明朝" w:hint="eastAsia"/>
        </w:rPr>
        <w:t>条　会社が時間外勤務を命じた場合で、雇用契約による所定労働時間を超えて勤　務させ、その勤務時間が８時間以内のとき、基本給と同額の所定時間外勤務手当を支給する。</w:t>
      </w:r>
    </w:p>
    <w:p w14:paraId="271C5093" w14:textId="77777777" w:rsidR="0028230E" w:rsidRPr="0028230E" w:rsidRDefault="0028230E" w:rsidP="0028230E">
      <w:pPr>
        <w:pStyle w:val="a3"/>
        <w:rPr>
          <w:rFonts w:hAnsi="ＭＳ 明朝"/>
        </w:rPr>
      </w:pPr>
    </w:p>
    <w:p w14:paraId="044BF00C" w14:textId="77777777" w:rsidR="0028230E" w:rsidRPr="0028230E" w:rsidRDefault="0028230E" w:rsidP="0028230E">
      <w:pPr>
        <w:pStyle w:val="a3"/>
        <w:rPr>
          <w:rFonts w:hAnsi="ＭＳ 明朝" w:hint="eastAsia"/>
        </w:rPr>
      </w:pPr>
      <w:r w:rsidRPr="0028230E">
        <w:rPr>
          <w:rFonts w:hAnsi="ＭＳ 明朝" w:hint="eastAsia"/>
        </w:rPr>
        <w:t>（法定時間外勤務手当）</w:t>
      </w:r>
    </w:p>
    <w:p w14:paraId="7044AB43" w14:textId="77777777" w:rsidR="0028230E" w:rsidRPr="0028230E" w:rsidRDefault="0028230E" w:rsidP="00C02BF2">
      <w:pPr>
        <w:pStyle w:val="a3"/>
        <w:ind w:left="210" w:hangingChars="100" w:hanging="210"/>
        <w:rPr>
          <w:rFonts w:hAnsi="ＭＳ 明朝" w:hint="eastAsia"/>
        </w:rPr>
      </w:pPr>
      <w:r w:rsidRPr="0028230E">
        <w:rPr>
          <w:rFonts w:hAnsi="ＭＳ 明朝" w:hint="eastAsia"/>
        </w:rPr>
        <w:t>第</w:t>
      </w:r>
      <w:r w:rsidR="00657123">
        <w:rPr>
          <w:rFonts w:hAnsi="ＭＳ 明朝" w:hint="eastAsia"/>
        </w:rPr>
        <w:t>３８</w:t>
      </w:r>
      <w:r w:rsidRPr="0028230E">
        <w:rPr>
          <w:rFonts w:hAnsi="ＭＳ 明朝" w:hint="eastAsia"/>
        </w:rPr>
        <w:t>条　法定労働時間を超え</w:t>
      </w:r>
      <w:r w:rsidR="00D62A9D">
        <w:rPr>
          <w:rFonts w:hAnsi="ＭＳ 明朝" w:hint="eastAsia"/>
        </w:rPr>
        <w:t>て勤務し</w:t>
      </w:r>
      <w:r w:rsidR="00C915DF">
        <w:rPr>
          <w:rFonts w:hAnsi="ＭＳ 明朝" w:hint="eastAsia"/>
        </w:rPr>
        <w:t>た場合</w:t>
      </w:r>
      <w:r w:rsidRPr="0028230E">
        <w:rPr>
          <w:rFonts w:hAnsi="ＭＳ 明朝" w:hint="eastAsia"/>
        </w:rPr>
        <w:t>、次の計算により法定時間外勤務手当を支給する。ただし、会社が時間外勤務を命じた場合に限るものとする。</w:t>
      </w:r>
    </w:p>
    <w:p w14:paraId="156B1E4E" w14:textId="77777777" w:rsidR="0028230E" w:rsidRPr="0028230E" w:rsidRDefault="0028230E" w:rsidP="0028230E">
      <w:pPr>
        <w:pStyle w:val="a3"/>
        <w:rPr>
          <w:rFonts w:hAnsi="ＭＳ 明朝" w:hint="eastAsia"/>
        </w:rPr>
      </w:pPr>
      <w:r w:rsidRPr="0028230E">
        <w:rPr>
          <w:rFonts w:hAnsi="ＭＳ 明朝" w:hint="eastAsia"/>
        </w:rPr>
        <w:t xml:space="preserve">　　基本時給　　×　　１．２５　　×　　法定時間外</w:t>
      </w:r>
      <w:r w:rsidR="002052D6">
        <w:rPr>
          <w:rFonts w:hAnsi="ＭＳ 明朝" w:hint="eastAsia"/>
        </w:rPr>
        <w:t>勤務</w:t>
      </w:r>
      <w:r w:rsidRPr="0028230E">
        <w:rPr>
          <w:rFonts w:hAnsi="ＭＳ 明朝" w:hint="eastAsia"/>
        </w:rPr>
        <w:t>時間数</w:t>
      </w:r>
    </w:p>
    <w:p w14:paraId="49765EA4" w14:textId="77777777" w:rsidR="0028230E" w:rsidRPr="0028230E" w:rsidRDefault="0028230E" w:rsidP="00D62A9D">
      <w:pPr>
        <w:pStyle w:val="a3"/>
        <w:ind w:left="210" w:hangingChars="100" w:hanging="210"/>
        <w:rPr>
          <w:rFonts w:hAnsi="ＭＳ 明朝" w:hint="eastAsia"/>
        </w:rPr>
      </w:pPr>
      <w:r w:rsidRPr="0028230E">
        <w:rPr>
          <w:rFonts w:hAnsi="ＭＳ 明朝" w:hint="eastAsia"/>
        </w:rPr>
        <w:t>２．前項の定めにかかわらず、一賃金計算期間の法定時間外勤務時間数が６０時間を超過した場合は、超過した時間につき次の計算によって支給する。</w:t>
      </w:r>
    </w:p>
    <w:p w14:paraId="5D199E48" w14:textId="77777777" w:rsidR="0028230E" w:rsidRPr="0028230E" w:rsidRDefault="0028230E" w:rsidP="0028230E">
      <w:pPr>
        <w:pStyle w:val="a3"/>
        <w:rPr>
          <w:rFonts w:hAnsi="ＭＳ 明朝" w:hint="eastAsia"/>
        </w:rPr>
      </w:pPr>
      <w:r w:rsidRPr="0028230E">
        <w:rPr>
          <w:rFonts w:hAnsi="ＭＳ 明朝" w:hint="eastAsia"/>
        </w:rPr>
        <w:t xml:space="preserve">　　基本時給　　×　　１．５　　×</w:t>
      </w:r>
      <w:r w:rsidR="002519A8">
        <w:rPr>
          <w:rFonts w:hAnsi="ＭＳ 明朝" w:hint="eastAsia"/>
        </w:rPr>
        <w:t xml:space="preserve">　　</w:t>
      </w:r>
      <w:r w:rsidRPr="0028230E">
        <w:rPr>
          <w:rFonts w:hAnsi="ＭＳ 明朝" w:hint="eastAsia"/>
        </w:rPr>
        <w:t>法定時間外</w:t>
      </w:r>
      <w:r w:rsidR="002052D6">
        <w:rPr>
          <w:rFonts w:hAnsi="ＭＳ 明朝" w:hint="eastAsia"/>
        </w:rPr>
        <w:t>勤務</w:t>
      </w:r>
      <w:r w:rsidRPr="0028230E">
        <w:rPr>
          <w:rFonts w:hAnsi="ＭＳ 明朝" w:hint="eastAsia"/>
        </w:rPr>
        <w:t>時間数</w:t>
      </w:r>
    </w:p>
    <w:p w14:paraId="3ADA0ECB" w14:textId="77777777" w:rsidR="0028230E" w:rsidRPr="0028230E" w:rsidRDefault="0028230E" w:rsidP="0028230E">
      <w:pPr>
        <w:pStyle w:val="a3"/>
        <w:rPr>
          <w:rFonts w:hAnsi="ＭＳ 明朝"/>
        </w:rPr>
      </w:pPr>
    </w:p>
    <w:p w14:paraId="5A764508" w14:textId="77777777" w:rsidR="0028230E" w:rsidRPr="0028230E" w:rsidRDefault="0028230E" w:rsidP="0028230E">
      <w:pPr>
        <w:pStyle w:val="a3"/>
        <w:rPr>
          <w:rFonts w:hAnsi="ＭＳ 明朝" w:hint="eastAsia"/>
        </w:rPr>
      </w:pPr>
      <w:r w:rsidRPr="0028230E">
        <w:rPr>
          <w:rFonts w:hAnsi="ＭＳ 明朝" w:hint="eastAsia"/>
        </w:rPr>
        <w:lastRenderedPageBreak/>
        <w:t>（深夜勤務手当）</w:t>
      </w:r>
    </w:p>
    <w:p w14:paraId="06432218" w14:textId="77777777" w:rsidR="0028230E" w:rsidRPr="0028230E" w:rsidRDefault="009D1385" w:rsidP="009D1385">
      <w:pPr>
        <w:pStyle w:val="a3"/>
        <w:ind w:left="210" w:hangingChars="100" w:hanging="210"/>
        <w:rPr>
          <w:rFonts w:hAnsi="ＭＳ 明朝" w:hint="eastAsia"/>
        </w:rPr>
      </w:pPr>
      <w:r>
        <w:rPr>
          <w:rFonts w:hAnsi="ＭＳ 明朝" w:hint="eastAsia"/>
        </w:rPr>
        <w:t>第３９条　午後１０時以降</w:t>
      </w:r>
      <w:r w:rsidR="0028230E" w:rsidRPr="0028230E">
        <w:rPr>
          <w:rFonts w:hAnsi="ＭＳ 明朝" w:hint="eastAsia"/>
        </w:rPr>
        <w:t>午前５時までの間に勤務した場合、次の計算により深夜勤務手当を支給する。ただし、会社が深夜勤務を命じた場合に限るものとする。</w:t>
      </w:r>
    </w:p>
    <w:p w14:paraId="587FB28E" w14:textId="77777777" w:rsidR="0028230E" w:rsidRPr="0028230E" w:rsidRDefault="0028230E" w:rsidP="0028230E">
      <w:pPr>
        <w:pStyle w:val="a3"/>
        <w:rPr>
          <w:rFonts w:hAnsi="ＭＳ 明朝" w:hint="eastAsia"/>
        </w:rPr>
      </w:pPr>
      <w:r w:rsidRPr="0028230E">
        <w:rPr>
          <w:rFonts w:hAnsi="ＭＳ 明朝" w:hint="eastAsia"/>
        </w:rPr>
        <w:t xml:space="preserve">　　基本時給　　×　　０．２５　　×　　深夜</w:t>
      </w:r>
      <w:r w:rsidR="002052D6">
        <w:rPr>
          <w:rFonts w:hAnsi="ＭＳ 明朝" w:hint="eastAsia"/>
        </w:rPr>
        <w:t>勤務</w:t>
      </w:r>
      <w:r w:rsidRPr="0028230E">
        <w:rPr>
          <w:rFonts w:hAnsi="ＭＳ 明朝" w:hint="eastAsia"/>
        </w:rPr>
        <w:t>時間数</w:t>
      </w:r>
    </w:p>
    <w:p w14:paraId="35F1E880" w14:textId="77777777" w:rsidR="0028230E" w:rsidRPr="0028230E" w:rsidRDefault="0028230E" w:rsidP="0028230E">
      <w:pPr>
        <w:pStyle w:val="a3"/>
        <w:rPr>
          <w:rFonts w:hAnsi="ＭＳ 明朝"/>
        </w:rPr>
      </w:pPr>
    </w:p>
    <w:p w14:paraId="1C713418" w14:textId="77777777" w:rsidR="0028230E" w:rsidRPr="0028230E" w:rsidRDefault="0028230E" w:rsidP="0028230E">
      <w:pPr>
        <w:pStyle w:val="a3"/>
        <w:rPr>
          <w:rFonts w:hAnsi="ＭＳ 明朝" w:hint="eastAsia"/>
        </w:rPr>
      </w:pPr>
      <w:r w:rsidRPr="0028230E">
        <w:rPr>
          <w:rFonts w:hAnsi="ＭＳ 明朝" w:hint="eastAsia"/>
        </w:rPr>
        <w:t>（休日勤務手当）</w:t>
      </w:r>
    </w:p>
    <w:p w14:paraId="3DE83C09" w14:textId="77777777" w:rsidR="0028230E" w:rsidRPr="0028230E" w:rsidRDefault="0028230E" w:rsidP="002052D6">
      <w:pPr>
        <w:pStyle w:val="a3"/>
        <w:ind w:left="210" w:hangingChars="100" w:hanging="210"/>
        <w:rPr>
          <w:rFonts w:hAnsi="ＭＳ 明朝" w:hint="eastAsia"/>
        </w:rPr>
      </w:pPr>
      <w:r w:rsidRPr="0028230E">
        <w:rPr>
          <w:rFonts w:hAnsi="ＭＳ 明朝" w:hint="eastAsia"/>
        </w:rPr>
        <w:t>第</w:t>
      </w:r>
      <w:r w:rsidR="002052D6">
        <w:rPr>
          <w:rFonts w:hAnsi="ＭＳ 明朝" w:hint="eastAsia"/>
        </w:rPr>
        <w:t>４０</w:t>
      </w:r>
      <w:r w:rsidRPr="0028230E">
        <w:rPr>
          <w:rFonts w:hAnsi="ＭＳ 明朝" w:hint="eastAsia"/>
        </w:rPr>
        <w:t>条　第２２条に定める休日のうち、いわゆる法定休日に勤務した場合、次の計算により休日勤務手当を支給する。ただし、会社が休日勤務を命じた場合に限るものとする。</w:t>
      </w:r>
    </w:p>
    <w:p w14:paraId="1153EB68" w14:textId="77777777" w:rsidR="0028230E" w:rsidRPr="0028230E" w:rsidRDefault="0028230E" w:rsidP="002052D6">
      <w:pPr>
        <w:pStyle w:val="a3"/>
        <w:ind w:firstLineChars="200" w:firstLine="420"/>
        <w:rPr>
          <w:rFonts w:hAnsi="ＭＳ 明朝" w:hint="eastAsia"/>
        </w:rPr>
      </w:pPr>
      <w:r w:rsidRPr="0028230E">
        <w:rPr>
          <w:rFonts w:hAnsi="ＭＳ 明朝" w:hint="eastAsia"/>
        </w:rPr>
        <w:t>基本時給　　×　　１．３５　　×　　休日</w:t>
      </w:r>
      <w:r w:rsidR="002052D6">
        <w:rPr>
          <w:rFonts w:hAnsi="ＭＳ 明朝" w:hint="eastAsia"/>
        </w:rPr>
        <w:t>勤務</w:t>
      </w:r>
      <w:r w:rsidRPr="0028230E">
        <w:rPr>
          <w:rFonts w:hAnsi="ＭＳ 明朝" w:hint="eastAsia"/>
        </w:rPr>
        <w:t>時間数</w:t>
      </w:r>
    </w:p>
    <w:p w14:paraId="5B7AA8DB" w14:textId="77777777" w:rsidR="0028230E" w:rsidRPr="0028230E" w:rsidRDefault="0028230E" w:rsidP="0028230E">
      <w:pPr>
        <w:pStyle w:val="a3"/>
        <w:rPr>
          <w:rFonts w:hAnsi="ＭＳ 明朝"/>
        </w:rPr>
      </w:pPr>
    </w:p>
    <w:p w14:paraId="0BACBC9E" w14:textId="77777777" w:rsidR="0028230E" w:rsidRPr="0028230E" w:rsidRDefault="0028230E" w:rsidP="0028230E">
      <w:pPr>
        <w:pStyle w:val="a3"/>
        <w:rPr>
          <w:rFonts w:hAnsi="ＭＳ 明朝" w:hint="eastAsia"/>
        </w:rPr>
      </w:pPr>
      <w:r w:rsidRPr="0028230E">
        <w:rPr>
          <w:rFonts w:hAnsi="ＭＳ 明朝" w:hint="eastAsia"/>
        </w:rPr>
        <w:t>（通勤手当）</w:t>
      </w:r>
    </w:p>
    <w:p w14:paraId="7CCCB1D1" w14:textId="77777777" w:rsidR="0028230E" w:rsidRPr="0028230E" w:rsidRDefault="0028230E" w:rsidP="007267A6">
      <w:pPr>
        <w:pStyle w:val="a3"/>
        <w:ind w:left="210" w:hangingChars="100" w:hanging="210"/>
        <w:rPr>
          <w:rFonts w:hAnsi="ＭＳ 明朝" w:hint="eastAsia"/>
        </w:rPr>
      </w:pPr>
      <w:r w:rsidRPr="0028230E">
        <w:rPr>
          <w:rFonts w:hAnsi="ＭＳ 明朝" w:hint="eastAsia"/>
        </w:rPr>
        <w:t>第</w:t>
      </w:r>
      <w:r w:rsidR="007267A6">
        <w:rPr>
          <w:rFonts w:hAnsi="ＭＳ 明朝" w:hint="eastAsia"/>
        </w:rPr>
        <w:t>４１条　最も経済的な通常の経路および方法による交通機関を利用することについて</w:t>
      </w:r>
      <w:r w:rsidRPr="0028230E">
        <w:rPr>
          <w:rFonts w:hAnsi="ＭＳ 明朝" w:hint="eastAsia"/>
        </w:rPr>
        <w:t>所定の届出をした場合、実費あるいは１ヶ月定期代</w:t>
      </w:r>
      <w:r w:rsidR="00F04152">
        <w:rPr>
          <w:rFonts w:hAnsi="ＭＳ 明朝" w:hint="eastAsia"/>
        </w:rPr>
        <w:t>相当額</w:t>
      </w:r>
      <w:r w:rsidRPr="0028230E">
        <w:rPr>
          <w:rFonts w:hAnsi="ＭＳ 明朝" w:hint="eastAsia"/>
        </w:rPr>
        <w:t>の</w:t>
      </w:r>
      <w:r w:rsidR="00F04152">
        <w:rPr>
          <w:rFonts w:hAnsi="ＭＳ 明朝" w:hint="eastAsia"/>
        </w:rPr>
        <w:t>いずれか</w:t>
      </w:r>
      <w:r w:rsidRPr="0028230E">
        <w:rPr>
          <w:rFonts w:hAnsi="ＭＳ 明朝" w:hint="eastAsia"/>
        </w:rPr>
        <w:t>安い方を</w:t>
      </w:r>
      <w:r w:rsidR="007267A6">
        <w:rPr>
          <w:rFonts w:hAnsi="ＭＳ 明朝" w:hint="eastAsia"/>
        </w:rPr>
        <w:t>通勤手当として</w:t>
      </w:r>
      <w:r w:rsidRPr="0028230E">
        <w:rPr>
          <w:rFonts w:hAnsi="ＭＳ 明朝" w:hint="eastAsia"/>
        </w:rPr>
        <w:t>支給する。</w:t>
      </w:r>
    </w:p>
    <w:p w14:paraId="53CE9683" w14:textId="77777777" w:rsidR="0028230E" w:rsidRPr="0028230E" w:rsidRDefault="0028230E" w:rsidP="0028230E">
      <w:pPr>
        <w:pStyle w:val="a3"/>
        <w:rPr>
          <w:rFonts w:hAnsi="ＭＳ 明朝" w:hint="eastAsia"/>
        </w:rPr>
      </w:pPr>
      <w:r w:rsidRPr="0028230E">
        <w:rPr>
          <w:rFonts w:hAnsi="ＭＳ 明朝" w:hint="eastAsia"/>
        </w:rPr>
        <w:t>２．現住所から会社までの距離が２ｋｍ未満の場合には、通勤手当は支給しない。</w:t>
      </w:r>
    </w:p>
    <w:p w14:paraId="3770F589" w14:textId="77777777" w:rsidR="0028230E" w:rsidRPr="0028230E" w:rsidRDefault="0028230E" w:rsidP="006A4571">
      <w:pPr>
        <w:pStyle w:val="a3"/>
        <w:ind w:left="210" w:hangingChars="100" w:hanging="210"/>
        <w:rPr>
          <w:rFonts w:hAnsi="ＭＳ 明朝" w:hint="eastAsia"/>
        </w:rPr>
      </w:pPr>
      <w:r w:rsidRPr="0028230E">
        <w:rPr>
          <w:rFonts w:hAnsi="ＭＳ 明朝" w:hint="eastAsia"/>
        </w:rPr>
        <w:t>３．現住所から鉄道の最寄駅までの距離が２ｋｍ未満の場合には、その最寄駅までのバス代は支給しない。</w:t>
      </w:r>
    </w:p>
    <w:p w14:paraId="0388495D" w14:textId="77777777" w:rsidR="0028230E" w:rsidRPr="0028230E" w:rsidRDefault="0028230E" w:rsidP="0028230E">
      <w:pPr>
        <w:pStyle w:val="a3"/>
        <w:rPr>
          <w:rFonts w:hAnsi="ＭＳ 明朝"/>
        </w:rPr>
      </w:pPr>
    </w:p>
    <w:p w14:paraId="1E7317EE" w14:textId="77777777" w:rsidR="0028230E" w:rsidRPr="0028230E" w:rsidRDefault="0028230E" w:rsidP="0028230E">
      <w:pPr>
        <w:pStyle w:val="a3"/>
        <w:rPr>
          <w:rFonts w:hAnsi="ＭＳ 明朝"/>
        </w:rPr>
      </w:pPr>
    </w:p>
    <w:p w14:paraId="4069C034" w14:textId="77777777" w:rsidR="003535C4" w:rsidRDefault="003535C4">
      <w:pPr>
        <w:pStyle w:val="a3"/>
        <w:jc w:val="center"/>
        <w:rPr>
          <w:rFonts w:hAnsi="ＭＳ 明朝" w:hint="eastAsia"/>
          <w:sz w:val="24"/>
        </w:rPr>
      </w:pPr>
      <w:r>
        <w:rPr>
          <w:rFonts w:hAnsi="ＭＳ 明朝" w:hint="eastAsia"/>
          <w:sz w:val="24"/>
        </w:rPr>
        <w:t>第５章　　　服　　務</w:t>
      </w:r>
    </w:p>
    <w:p w14:paraId="33FF7451" w14:textId="77777777" w:rsidR="003535C4" w:rsidRDefault="003535C4">
      <w:pPr>
        <w:pStyle w:val="a3"/>
        <w:rPr>
          <w:rFonts w:hAnsi="ＭＳ 明朝" w:hint="eastAsia"/>
        </w:rPr>
      </w:pPr>
    </w:p>
    <w:p w14:paraId="6A1E10B4" w14:textId="77777777" w:rsidR="003535C4" w:rsidRDefault="003535C4">
      <w:pPr>
        <w:pStyle w:val="a3"/>
        <w:rPr>
          <w:rFonts w:hAnsi="ＭＳ 明朝" w:hint="eastAsia"/>
        </w:rPr>
      </w:pPr>
      <w:r>
        <w:rPr>
          <w:rFonts w:hAnsi="ＭＳ 明朝" w:hint="eastAsia"/>
        </w:rPr>
        <w:t>（服務の基本原則）</w:t>
      </w:r>
    </w:p>
    <w:p w14:paraId="1E73BBF5" w14:textId="77777777" w:rsidR="003535C4" w:rsidRDefault="003535C4">
      <w:pPr>
        <w:pStyle w:val="a3"/>
        <w:ind w:left="210" w:hangingChars="100" w:hanging="210"/>
        <w:rPr>
          <w:rFonts w:hAnsi="ＭＳ 明朝" w:hint="eastAsia"/>
        </w:rPr>
      </w:pPr>
      <w:r>
        <w:rPr>
          <w:rFonts w:hAnsi="ＭＳ 明朝" w:hint="eastAsia"/>
        </w:rPr>
        <w:t>第</w:t>
      </w:r>
      <w:r w:rsidR="006A4571">
        <w:rPr>
          <w:rFonts w:hAnsi="ＭＳ 明朝" w:hint="eastAsia"/>
        </w:rPr>
        <w:t>４２</w:t>
      </w:r>
      <w:r>
        <w:rPr>
          <w:rFonts w:hAnsi="ＭＳ 明朝" w:hint="eastAsia"/>
        </w:rPr>
        <w:t>条　パート社員は、この規則に定めるもののほか、業務上の指揮命令に従い自己の職務に専念し、作業効率の向上に努めるとともに、互いに協力して職場の秩序を維持しなければならない。</w:t>
      </w:r>
    </w:p>
    <w:p w14:paraId="58FE756D" w14:textId="77777777" w:rsidR="003535C4" w:rsidRDefault="003535C4">
      <w:pPr>
        <w:pStyle w:val="a3"/>
        <w:rPr>
          <w:rFonts w:hAnsi="ＭＳ 明朝" w:hint="eastAsia"/>
        </w:rPr>
      </w:pPr>
    </w:p>
    <w:p w14:paraId="34EBC51E" w14:textId="77777777" w:rsidR="003535C4" w:rsidRDefault="003535C4">
      <w:pPr>
        <w:pStyle w:val="a3"/>
        <w:rPr>
          <w:rFonts w:hAnsi="ＭＳ 明朝" w:hint="eastAsia"/>
        </w:rPr>
      </w:pPr>
      <w:r>
        <w:rPr>
          <w:rFonts w:hAnsi="ＭＳ 明朝" w:hint="eastAsia"/>
        </w:rPr>
        <w:t>（服務心得）</w:t>
      </w:r>
    </w:p>
    <w:p w14:paraId="53F5E6AA" w14:textId="77777777" w:rsidR="003535C4" w:rsidRDefault="003535C4">
      <w:pPr>
        <w:pStyle w:val="a3"/>
        <w:rPr>
          <w:rFonts w:hAnsi="ＭＳ 明朝" w:hint="eastAsia"/>
        </w:rPr>
      </w:pPr>
      <w:r>
        <w:rPr>
          <w:rFonts w:hAnsi="ＭＳ 明朝" w:hint="eastAsia"/>
        </w:rPr>
        <w:t>第</w:t>
      </w:r>
      <w:r w:rsidR="006A4571">
        <w:rPr>
          <w:rFonts w:hAnsi="ＭＳ 明朝" w:hint="eastAsia"/>
        </w:rPr>
        <w:t>４３</w:t>
      </w:r>
      <w:r>
        <w:rPr>
          <w:rFonts w:hAnsi="ＭＳ 明朝" w:hint="eastAsia"/>
        </w:rPr>
        <w:t>条　パート社員は、常に次の事項を守り服務に精励しなければならない。</w:t>
      </w:r>
    </w:p>
    <w:p w14:paraId="1B9EEEA3" w14:textId="77777777" w:rsidR="003535C4" w:rsidRDefault="003535C4">
      <w:pPr>
        <w:pStyle w:val="a3"/>
        <w:rPr>
          <w:rFonts w:hAnsi="ＭＳ 明朝" w:hint="eastAsia"/>
        </w:rPr>
      </w:pPr>
      <w:r>
        <w:rPr>
          <w:rFonts w:hAnsi="ＭＳ 明朝" w:hint="eastAsia"/>
        </w:rPr>
        <w:t>（１）常に健康に気をつけ、積極的な態度をもって勤務すること。</w:t>
      </w:r>
    </w:p>
    <w:p w14:paraId="3B35A5C0" w14:textId="77777777" w:rsidR="003535C4" w:rsidRDefault="003535C4">
      <w:pPr>
        <w:pStyle w:val="a3"/>
        <w:ind w:left="630" w:hangingChars="300" w:hanging="630"/>
        <w:rPr>
          <w:rFonts w:hAnsi="ＭＳ 明朝" w:hint="eastAsia"/>
        </w:rPr>
      </w:pPr>
      <w:r>
        <w:rPr>
          <w:rFonts w:hAnsi="ＭＳ 明朝" w:hint="eastAsia"/>
        </w:rPr>
        <w:t>（２）自己の職務は、正確かつすみやかに処理し、常にその効率化を図り自己の創造性を高めること。</w:t>
      </w:r>
    </w:p>
    <w:p w14:paraId="14249BFB" w14:textId="77777777" w:rsidR="003535C4" w:rsidRDefault="003535C4">
      <w:pPr>
        <w:pStyle w:val="a3"/>
        <w:ind w:left="630" w:hangingChars="300" w:hanging="630"/>
        <w:rPr>
          <w:rFonts w:hAnsi="ＭＳ 明朝" w:hint="eastAsia"/>
        </w:rPr>
      </w:pPr>
      <w:r>
        <w:rPr>
          <w:rFonts w:hAnsi="ＭＳ 明朝" w:hint="eastAsia"/>
        </w:rPr>
        <w:t>（３）業務の遂行にあたっては、会社の方針を尊重し、常に、同僚と協力し、職場の社内秩序を守り、円滑な運営を期すること。</w:t>
      </w:r>
    </w:p>
    <w:p w14:paraId="5B80AEDE" w14:textId="77777777" w:rsidR="003535C4" w:rsidRDefault="003535C4">
      <w:pPr>
        <w:pStyle w:val="a3"/>
        <w:rPr>
          <w:rFonts w:hAnsi="ＭＳ 明朝" w:hint="eastAsia"/>
        </w:rPr>
      </w:pPr>
      <w:r>
        <w:rPr>
          <w:rFonts w:hAnsi="ＭＳ 明朝" w:hint="eastAsia"/>
        </w:rPr>
        <w:t>（４）自己の業務上の権限を超えて勝手な判断で行動しないこと。</w:t>
      </w:r>
    </w:p>
    <w:p w14:paraId="72C16DCF" w14:textId="77777777" w:rsidR="003535C4" w:rsidRDefault="003535C4">
      <w:pPr>
        <w:pStyle w:val="a3"/>
        <w:ind w:left="420" w:hangingChars="200" w:hanging="420"/>
        <w:rPr>
          <w:rFonts w:hAnsi="ＭＳ 明朝" w:hint="eastAsia"/>
        </w:rPr>
      </w:pPr>
      <w:r>
        <w:rPr>
          <w:rFonts w:hAnsi="ＭＳ 明朝" w:hint="eastAsia"/>
        </w:rPr>
        <w:t>（５）許可なく職務以外の目的で会社の設備・車両・器具その他の物品を使用しないこと。</w:t>
      </w:r>
    </w:p>
    <w:p w14:paraId="019EA560" w14:textId="77777777" w:rsidR="003535C4" w:rsidRDefault="003535C4" w:rsidP="00064A79">
      <w:pPr>
        <w:pStyle w:val="a3"/>
        <w:ind w:left="630" w:hangingChars="300" w:hanging="630"/>
        <w:rPr>
          <w:rFonts w:hAnsi="ＭＳ 明朝" w:hint="eastAsia"/>
        </w:rPr>
      </w:pPr>
      <w:r>
        <w:rPr>
          <w:rFonts w:hAnsi="ＭＳ 明朝" w:hint="eastAsia"/>
        </w:rPr>
        <w:lastRenderedPageBreak/>
        <w:t>（６）取引先等の関係会社・関係者から、不当に金品の借用または贈与もしくは飲食等のもてなしの利益を受けたり、私事の事由で貸借関係を結</w:t>
      </w:r>
      <w:r w:rsidR="006A4571">
        <w:rPr>
          <w:rFonts w:hAnsi="ＭＳ 明朝" w:hint="eastAsia"/>
        </w:rPr>
        <w:t>んだりし</w:t>
      </w:r>
      <w:r>
        <w:rPr>
          <w:rFonts w:hAnsi="ＭＳ 明朝" w:hint="eastAsia"/>
        </w:rPr>
        <w:t xml:space="preserve">ないこと。 </w:t>
      </w:r>
    </w:p>
    <w:p w14:paraId="3E3AFB10" w14:textId="77777777" w:rsidR="003535C4" w:rsidRDefault="003535C4">
      <w:pPr>
        <w:pStyle w:val="a3"/>
        <w:ind w:left="420" w:hangingChars="200" w:hanging="420"/>
        <w:rPr>
          <w:rFonts w:hAnsi="ＭＳ 明朝" w:hint="eastAsia"/>
        </w:rPr>
      </w:pPr>
      <w:r>
        <w:rPr>
          <w:rFonts w:hAnsi="ＭＳ 明朝" w:hint="eastAsia"/>
        </w:rPr>
        <w:t>（７）勤務時間中はみだりに職場を離れないこと。</w:t>
      </w:r>
    </w:p>
    <w:p w14:paraId="77BE6E93" w14:textId="77777777" w:rsidR="003535C4" w:rsidRDefault="003535C4">
      <w:pPr>
        <w:pStyle w:val="a3"/>
        <w:rPr>
          <w:rFonts w:hAnsi="ＭＳ 明朝" w:hint="eastAsia"/>
        </w:rPr>
      </w:pPr>
      <w:r>
        <w:rPr>
          <w:rFonts w:hAnsi="ＭＳ 明朝" w:hint="eastAsia"/>
        </w:rPr>
        <w:t xml:space="preserve">（８）酒気をおびて勤務しないこと。 </w:t>
      </w:r>
    </w:p>
    <w:p w14:paraId="5FA4F9EE" w14:textId="77777777" w:rsidR="003535C4" w:rsidRDefault="003535C4">
      <w:pPr>
        <w:pStyle w:val="a3"/>
        <w:rPr>
          <w:rFonts w:hAnsi="ＭＳ 明朝" w:hint="eastAsia"/>
        </w:rPr>
      </w:pPr>
      <w:r>
        <w:rPr>
          <w:rFonts w:hAnsi="ＭＳ 明朝" w:hint="eastAsia"/>
        </w:rPr>
        <w:t>（９）作業を妨害し、または職場の社内秩序を乱さないこと。</w:t>
      </w:r>
    </w:p>
    <w:p w14:paraId="57151B77" w14:textId="77777777" w:rsidR="003535C4" w:rsidRDefault="003535C4">
      <w:pPr>
        <w:pStyle w:val="a3"/>
        <w:rPr>
          <w:rFonts w:hAnsi="ＭＳ 明朝" w:hint="eastAsia"/>
        </w:rPr>
      </w:pPr>
      <w:r>
        <w:rPr>
          <w:rFonts w:hAnsi="ＭＳ 明朝" w:hint="eastAsia"/>
        </w:rPr>
        <w:t>（10）パート社員間や社員との間で金品の貸借をしないこと。</w:t>
      </w:r>
    </w:p>
    <w:p w14:paraId="5FCB95AC" w14:textId="77777777" w:rsidR="003535C4" w:rsidRDefault="003535C4">
      <w:pPr>
        <w:pStyle w:val="a3"/>
        <w:rPr>
          <w:rFonts w:hAnsi="ＭＳ 明朝" w:hint="eastAsia"/>
        </w:rPr>
      </w:pPr>
      <w:r>
        <w:rPr>
          <w:rFonts w:hAnsi="ＭＳ 明朝" w:hint="eastAsia"/>
        </w:rPr>
        <w:t>（11）職場の整理整頓に努め、常に清潔に保つようにすること。</w:t>
      </w:r>
    </w:p>
    <w:p w14:paraId="2039C17A" w14:textId="77777777" w:rsidR="003535C4" w:rsidRDefault="003535C4">
      <w:pPr>
        <w:pStyle w:val="a3"/>
        <w:ind w:left="630" w:hangingChars="300" w:hanging="630"/>
        <w:rPr>
          <w:rFonts w:hAnsi="ＭＳ 明朝" w:hint="eastAsia"/>
        </w:rPr>
      </w:pPr>
      <w:r>
        <w:rPr>
          <w:rFonts w:hAnsi="ＭＳ 明朝" w:hint="eastAsia"/>
        </w:rPr>
        <w:t>（12）所定の場所以外で喫煙し、または焚火、電熱器などの火気を許可なく使用しないこと。</w:t>
      </w:r>
    </w:p>
    <w:p w14:paraId="62C01E90" w14:textId="77777777" w:rsidR="003535C4" w:rsidRDefault="003535C4">
      <w:pPr>
        <w:pStyle w:val="a3"/>
        <w:ind w:left="630" w:hangingChars="300" w:hanging="630"/>
        <w:rPr>
          <w:rFonts w:hAnsi="ＭＳ 明朝" w:hint="eastAsia"/>
        </w:rPr>
      </w:pPr>
      <w:r>
        <w:rPr>
          <w:rFonts w:hAnsi="ＭＳ 明朝" w:hint="eastAsia"/>
        </w:rPr>
        <w:t>（13）出社および退社の際、日常携帯品以外の品物の持ち込みまたは持ち出しは所属長の承認を受けた時を除き、行わないこと。</w:t>
      </w:r>
    </w:p>
    <w:p w14:paraId="7F6171D2" w14:textId="77777777" w:rsidR="003535C4" w:rsidRDefault="003535C4">
      <w:pPr>
        <w:pStyle w:val="a3"/>
        <w:ind w:left="630" w:hangingChars="300" w:hanging="630"/>
        <w:rPr>
          <w:rFonts w:hAnsi="ＭＳ 明朝" w:hint="eastAsia"/>
        </w:rPr>
      </w:pPr>
      <w:r>
        <w:rPr>
          <w:rFonts w:hAnsi="ＭＳ 明朝" w:hint="eastAsia"/>
        </w:rPr>
        <w:t xml:space="preserve">（14）消耗品は、常に節約し、商品・備品・帳票類は丁寧に取り扱い、その保管には十分注意すること。 </w:t>
      </w:r>
    </w:p>
    <w:p w14:paraId="58587AA0" w14:textId="77777777" w:rsidR="003535C4" w:rsidRDefault="003535C4">
      <w:pPr>
        <w:pStyle w:val="a3"/>
        <w:ind w:left="420" w:hangingChars="200" w:hanging="420"/>
        <w:rPr>
          <w:rFonts w:hAnsi="ＭＳ 明朝" w:hint="eastAsia"/>
        </w:rPr>
      </w:pPr>
      <w:r>
        <w:rPr>
          <w:rFonts w:hAnsi="ＭＳ 明朝" w:hint="eastAsia"/>
        </w:rPr>
        <w:t>（15）職場においては、業務遂行に不都合な服装をしないこと。</w:t>
      </w:r>
    </w:p>
    <w:p w14:paraId="55653759" w14:textId="77777777" w:rsidR="003535C4" w:rsidRDefault="003535C4">
      <w:pPr>
        <w:pStyle w:val="a3"/>
        <w:ind w:left="630" w:hangingChars="300" w:hanging="630"/>
        <w:rPr>
          <w:rFonts w:hAnsi="ＭＳ 明朝" w:hint="eastAsia"/>
        </w:rPr>
      </w:pPr>
      <w:r>
        <w:rPr>
          <w:rFonts w:hAnsi="ＭＳ 明朝" w:hint="eastAsia"/>
        </w:rPr>
        <w:t>（16）不正不義の行為により、会社の体面を傷つけ、または会社全体の不名誉となるような行為をしないこと。</w:t>
      </w:r>
    </w:p>
    <w:p w14:paraId="27092867" w14:textId="77777777" w:rsidR="003535C4" w:rsidRDefault="003535C4">
      <w:pPr>
        <w:pStyle w:val="a3"/>
        <w:ind w:left="420" w:hangingChars="200" w:hanging="420"/>
        <w:rPr>
          <w:rFonts w:hAnsi="ＭＳ 明朝" w:hint="eastAsia"/>
        </w:rPr>
      </w:pPr>
      <w:r>
        <w:rPr>
          <w:rFonts w:hAnsi="ＭＳ 明朝" w:hint="eastAsia"/>
        </w:rPr>
        <w:t>（17）会社の許可なく自家用車で通勤し、または業務に用いないこと。</w:t>
      </w:r>
    </w:p>
    <w:p w14:paraId="255FAD71" w14:textId="77777777" w:rsidR="003535C4" w:rsidRDefault="003535C4">
      <w:pPr>
        <w:pStyle w:val="a3"/>
        <w:ind w:left="630" w:hangingChars="300" w:hanging="630"/>
        <w:rPr>
          <w:rFonts w:hAnsi="ＭＳ 明朝" w:hint="eastAsia"/>
        </w:rPr>
      </w:pPr>
      <w:r>
        <w:rPr>
          <w:rFonts w:hAnsi="ＭＳ 明朝" w:hint="eastAsia"/>
        </w:rPr>
        <w:t>（18）会社の許可なく他の会社の役員に就任し、または社員として労働契約を結んだり、営利を目的とする業務を行</w:t>
      </w:r>
      <w:r w:rsidR="006A4571">
        <w:rPr>
          <w:rFonts w:hAnsi="ＭＳ 明朝" w:hint="eastAsia"/>
        </w:rPr>
        <w:t>ったりし</w:t>
      </w:r>
      <w:r>
        <w:rPr>
          <w:rFonts w:hAnsi="ＭＳ 明朝" w:hint="eastAsia"/>
        </w:rPr>
        <w:t>ないこと。</w:t>
      </w:r>
    </w:p>
    <w:p w14:paraId="628DA077" w14:textId="77777777" w:rsidR="003535C4" w:rsidRDefault="003535C4">
      <w:pPr>
        <w:pStyle w:val="a3"/>
        <w:ind w:left="630" w:hangingChars="300" w:hanging="630"/>
        <w:rPr>
          <w:rFonts w:hAnsi="ＭＳ 明朝" w:hint="eastAsia"/>
        </w:rPr>
      </w:pPr>
      <w:r>
        <w:rPr>
          <w:rFonts w:hAnsi="ＭＳ 明朝" w:hint="eastAsia"/>
        </w:rPr>
        <w:t>（19）会社の許可なく会社構内または施設内において、宗教活動、政治活動など、業務に関係のない活動を行わないこと。</w:t>
      </w:r>
    </w:p>
    <w:p w14:paraId="6E51DBF4" w14:textId="77777777" w:rsidR="003535C4" w:rsidRDefault="003535C4">
      <w:pPr>
        <w:pStyle w:val="a3"/>
        <w:ind w:left="630" w:hangingChars="300" w:hanging="630"/>
        <w:rPr>
          <w:rFonts w:hAnsi="ＭＳ 明朝" w:hint="eastAsia"/>
        </w:rPr>
      </w:pPr>
      <w:r>
        <w:rPr>
          <w:rFonts w:hAnsi="ＭＳ 明朝" w:hint="eastAsia"/>
        </w:rPr>
        <w:t>（20）職場での性的な言動によって他人に不快な思いをさせることや職場の環境を悪くするような行為をしないこと。</w:t>
      </w:r>
    </w:p>
    <w:p w14:paraId="557020F7" w14:textId="77777777" w:rsidR="00DC0922" w:rsidRDefault="003535C4" w:rsidP="00DC0922">
      <w:pPr>
        <w:pStyle w:val="a3"/>
        <w:ind w:left="630" w:hangingChars="300" w:hanging="630"/>
        <w:rPr>
          <w:rFonts w:hAnsi="ＭＳ 明朝" w:hint="eastAsia"/>
        </w:rPr>
      </w:pPr>
      <w:r>
        <w:rPr>
          <w:rFonts w:hAnsi="ＭＳ 明朝" w:hint="eastAsia"/>
        </w:rPr>
        <w:t>（21）職務中に他の</w:t>
      </w:r>
      <w:r w:rsidR="00DC350E">
        <w:rPr>
          <w:rFonts w:hAnsi="ＭＳ 明朝" w:hint="eastAsia"/>
        </w:rPr>
        <w:t>者</w:t>
      </w:r>
      <w:r>
        <w:rPr>
          <w:rFonts w:hAnsi="ＭＳ 明朝" w:hint="eastAsia"/>
        </w:rPr>
        <w:t>の業務に支障を与えるような性的関心を示したり、性的な行為を</w:t>
      </w:r>
      <w:r w:rsidR="00DC350E">
        <w:rPr>
          <w:rFonts w:hAnsi="ＭＳ 明朝" w:hint="eastAsia"/>
        </w:rPr>
        <w:t>したり</w:t>
      </w:r>
      <w:r>
        <w:rPr>
          <w:rFonts w:hAnsi="ＭＳ 明朝" w:hint="eastAsia"/>
        </w:rPr>
        <w:t>しないこと。</w:t>
      </w:r>
    </w:p>
    <w:p w14:paraId="49AD915A" w14:textId="77777777" w:rsidR="003535C4" w:rsidRDefault="003535C4" w:rsidP="00DC0922">
      <w:pPr>
        <w:pStyle w:val="a3"/>
        <w:ind w:left="630" w:hangingChars="300" w:hanging="630"/>
        <w:rPr>
          <w:rFonts w:hAnsi="ＭＳ 明朝" w:hint="eastAsia"/>
        </w:rPr>
      </w:pPr>
      <w:r>
        <w:rPr>
          <w:rFonts w:hAnsi="ＭＳ 明朝" w:hint="eastAsia"/>
        </w:rPr>
        <w:t>（22）その他、会社が定める諸規則および、会社の通達、通知事項を守ること。</w:t>
      </w:r>
    </w:p>
    <w:p w14:paraId="22ADF992" w14:textId="77777777" w:rsidR="003535C4" w:rsidRDefault="003535C4">
      <w:pPr>
        <w:pStyle w:val="a3"/>
        <w:ind w:left="630" w:hangingChars="300" w:hanging="630"/>
        <w:rPr>
          <w:rFonts w:hAnsi="ＭＳ 明朝" w:hint="eastAsia"/>
        </w:rPr>
      </w:pPr>
      <w:r>
        <w:rPr>
          <w:rFonts w:hAnsi="ＭＳ 明朝" w:hint="eastAsia"/>
        </w:rPr>
        <w:t>（23）前各号の他、これに準ずるようなパート社員としてふさわしくない行為をしないこと。</w:t>
      </w:r>
    </w:p>
    <w:p w14:paraId="074C21A5" w14:textId="77777777" w:rsidR="003535C4" w:rsidRDefault="003535C4">
      <w:pPr>
        <w:pStyle w:val="a3"/>
        <w:rPr>
          <w:rFonts w:hAnsi="ＭＳ 明朝" w:hint="eastAsia"/>
        </w:rPr>
      </w:pPr>
    </w:p>
    <w:p w14:paraId="0EB374FC" w14:textId="77777777" w:rsidR="003535C4" w:rsidRDefault="003535C4">
      <w:pPr>
        <w:pStyle w:val="a3"/>
        <w:rPr>
          <w:rFonts w:hAnsi="ＭＳ 明朝" w:hint="eastAsia"/>
        </w:rPr>
      </w:pPr>
      <w:r>
        <w:rPr>
          <w:rFonts w:hAnsi="ＭＳ 明朝" w:hint="eastAsia"/>
        </w:rPr>
        <w:t>（出退勤）</w:t>
      </w:r>
    </w:p>
    <w:p w14:paraId="159BAA50" w14:textId="77777777" w:rsidR="003535C4" w:rsidRDefault="00FC4A47">
      <w:pPr>
        <w:pStyle w:val="a3"/>
        <w:ind w:left="210" w:hangingChars="100" w:hanging="210"/>
        <w:rPr>
          <w:rFonts w:hAnsi="ＭＳ 明朝" w:hint="eastAsia"/>
        </w:rPr>
      </w:pPr>
      <w:r>
        <w:rPr>
          <w:rFonts w:hAnsi="ＭＳ 明朝" w:hint="eastAsia"/>
        </w:rPr>
        <w:t>第４４</w:t>
      </w:r>
      <w:r w:rsidR="003535C4">
        <w:rPr>
          <w:rFonts w:hAnsi="ＭＳ 明朝" w:hint="eastAsia"/>
        </w:rPr>
        <w:t>条　パート社員は、雇用契約により定められた始業時刻までに出勤し、終業時刻に退出するものとする。</w:t>
      </w:r>
    </w:p>
    <w:p w14:paraId="0FE16C79" w14:textId="77777777" w:rsidR="003535C4" w:rsidRDefault="003535C4">
      <w:pPr>
        <w:pStyle w:val="a3"/>
        <w:rPr>
          <w:rFonts w:hAnsi="ＭＳ 明朝" w:hint="eastAsia"/>
        </w:rPr>
      </w:pPr>
      <w:r>
        <w:rPr>
          <w:rFonts w:hAnsi="ＭＳ 明朝" w:hint="eastAsia"/>
        </w:rPr>
        <w:t>２．出勤・退出の際は、本人自ら所定の方法により出退勤の事実を明示するものとする。</w:t>
      </w:r>
    </w:p>
    <w:p w14:paraId="560B1447" w14:textId="77777777" w:rsidR="003535C4" w:rsidRDefault="003535C4">
      <w:pPr>
        <w:pStyle w:val="a3"/>
        <w:rPr>
          <w:rFonts w:hAnsi="ＭＳ 明朝" w:hint="eastAsia"/>
        </w:rPr>
      </w:pPr>
    </w:p>
    <w:p w14:paraId="0215DC16" w14:textId="77777777" w:rsidR="003535C4" w:rsidRDefault="003535C4">
      <w:pPr>
        <w:pStyle w:val="a3"/>
        <w:rPr>
          <w:rFonts w:hAnsi="ＭＳ 明朝" w:hint="eastAsia"/>
        </w:rPr>
      </w:pPr>
      <w:r>
        <w:rPr>
          <w:rFonts w:hAnsi="ＭＳ 明朝" w:hint="eastAsia"/>
        </w:rPr>
        <w:t>（入場禁止・退場命令）</w:t>
      </w:r>
    </w:p>
    <w:p w14:paraId="1BA8E7E0" w14:textId="77777777" w:rsidR="003535C4" w:rsidRDefault="003535C4">
      <w:pPr>
        <w:pStyle w:val="a3"/>
        <w:ind w:left="210" w:hangingChars="100" w:hanging="210"/>
        <w:rPr>
          <w:rFonts w:hAnsi="ＭＳ 明朝" w:hint="eastAsia"/>
        </w:rPr>
      </w:pPr>
      <w:r>
        <w:rPr>
          <w:rFonts w:hAnsi="ＭＳ 明朝" w:hint="eastAsia"/>
        </w:rPr>
        <w:lastRenderedPageBreak/>
        <w:t>第</w:t>
      </w:r>
      <w:r w:rsidR="00FC4A47">
        <w:rPr>
          <w:rFonts w:hAnsi="ＭＳ 明朝" w:hint="eastAsia"/>
        </w:rPr>
        <w:t>４５</w:t>
      </w:r>
      <w:r>
        <w:rPr>
          <w:rFonts w:hAnsi="ＭＳ 明朝" w:hint="eastAsia"/>
        </w:rPr>
        <w:t>条　次の各号の一に該当する場合は入場させないことがあり、または退場させることがある。</w:t>
      </w:r>
    </w:p>
    <w:p w14:paraId="39D4327A" w14:textId="77777777" w:rsidR="003535C4" w:rsidRDefault="003535C4">
      <w:pPr>
        <w:pStyle w:val="a3"/>
        <w:rPr>
          <w:rFonts w:hAnsi="ＭＳ 明朝" w:hint="eastAsia"/>
        </w:rPr>
      </w:pPr>
      <w:r>
        <w:rPr>
          <w:rFonts w:hAnsi="ＭＳ 明朝" w:hint="eastAsia"/>
        </w:rPr>
        <w:t>（１）所定の入場手続きを行わないとき</w:t>
      </w:r>
    </w:p>
    <w:p w14:paraId="1CA14259" w14:textId="77777777" w:rsidR="003535C4" w:rsidRDefault="003535C4">
      <w:pPr>
        <w:pStyle w:val="a3"/>
        <w:rPr>
          <w:rFonts w:hAnsi="ＭＳ 明朝" w:hint="eastAsia"/>
        </w:rPr>
      </w:pPr>
      <w:r>
        <w:rPr>
          <w:rFonts w:hAnsi="ＭＳ 明朝" w:hint="eastAsia"/>
        </w:rPr>
        <w:t>（２）衛生上有害または災害防止上危険と認められるとき</w:t>
      </w:r>
    </w:p>
    <w:p w14:paraId="717B0381" w14:textId="77777777" w:rsidR="003535C4" w:rsidRDefault="003535C4">
      <w:pPr>
        <w:pStyle w:val="a3"/>
        <w:rPr>
          <w:rFonts w:hAnsi="ＭＳ 明朝" w:hint="eastAsia"/>
        </w:rPr>
      </w:pPr>
      <w:r>
        <w:rPr>
          <w:rFonts w:hAnsi="ＭＳ 明朝" w:hint="eastAsia"/>
        </w:rPr>
        <w:t>（３）秩序・風紀を乱し、または乱すおそれのあるとき</w:t>
      </w:r>
    </w:p>
    <w:p w14:paraId="17426E64" w14:textId="77777777" w:rsidR="003535C4" w:rsidRDefault="003535C4">
      <w:pPr>
        <w:pStyle w:val="a3"/>
        <w:rPr>
          <w:rFonts w:hAnsi="ＭＳ 明朝" w:hint="eastAsia"/>
        </w:rPr>
      </w:pPr>
      <w:r>
        <w:rPr>
          <w:rFonts w:hAnsi="ＭＳ 明朝" w:hint="eastAsia"/>
        </w:rPr>
        <w:t>（４）酒気をおびているとき</w:t>
      </w:r>
    </w:p>
    <w:p w14:paraId="6A91B5FC" w14:textId="77777777" w:rsidR="003535C4" w:rsidRDefault="003535C4">
      <w:pPr>
        <w:pStyle w:val="a3"/>
        <w:rPr>
          <w:rFonts w:hAnsi="ＭＳ 明朝" w:hint="eastAsia"/>
        </w:rPr>
      </w:pPr>
      <w:r>
        <w:rPr>
          <w:rFonts w:hAnsi="ＭＳ 明朝" w:hint="eastAsia"/>
        </w:rPr>
        <w:t>（５）就業を禁止されたとき</w:t>
      </w:r>
    </w:p>
    <w:p w14:paraId="72FF8592" w14:textId="77777777" w:rsidR="003535C4" w:rsidRDefault="003535C4">
      <w:pPr>
        <w:pStyle w:val="a3"/>
        <w:rPr>
          <w:rFonts w:hAnsi="ＭＳ 明朝" w:hint="eastAsia"/>
        </w:rPr>
      </w:pPr>
      <w:r>
        <w:rPr>
          <w:rFonts w:hAnsi="ＭＳ 明朝" w:hint="eastAsia"/>
        </w:rPr>
        <w:t>（６）その他会社が必要と認めたとき</w:t>
      </w:r>
    </w:p>
    <w:p w14:paraId="4FB42A00" w14:textId="77777777" w:rsidR="003535C4" w:rsidRDefault="003535C4">
      <w:pPr>
        <w:pStyle w:val="a3"/>
        <w:rPr>
          <w:rFonts w:hAnsi="ＭＳ 明朝" w:hint="eastAsia"/>
        </w:rPr>
      </w:pPr>
    </w:p>
    <w:p w14:paraId="4DBC147F" w14:textId="77777777" w:rsidR="003535C4" w:rsidRDefault="003535C4">
      <w:pPr>
        <w:pStyle w:val="a3"/>
        <w:rPr>
          <w:rFonts w:hAnsi="ＭＳ 明朝" w:hint="eastAsia"/>
        </w:rPr>
      </w:pPr>
      <w:r>
        <w:rPr>
          <w:rFonts w:hAnsi="ＭＳ 明朝" w:hint="eastAsia"/>
        </w:rPr>
        <w:t>（欠勤）</w:t>
      </w:r>
    </w:p>
    <w:p w14:paraId="436B2574" w14:textId="77777777" w:rsidR="003535C4" w:rsidRDefault="003535C4">
      <w:pPr>
        <w:pStyle w:val="a3"/>
        <w:ind w:left="210" w:hangingChars="100" w:hanging="210"/>
        <w:rPr>
          <w:rFonts w:hAnsi="ＭＳ 明朝" w:hint="eastAsia"/>
        </w:rPr>
      </w:pPr>
      <w:r>
        <w:rPr>
          <w:rFonts w:hAnsi="ＭＳ 明朝" w:hint="eastAsia"/>
        </w:rPr>
        <w:t>第</w:t>
      </w:r>
      <w:r w:rsidR="006C7FF3">
        <w:rPr>
          <w:rFonts w:hAnsi="ＭＳ 明朝" w:hint="eastAsia"/>
        </w:rPr>
        <w:t>４６</w:t>
      </w:r>
      <w:r>
        <w:rPr>
          <w:rFonts w:hAnsi="ＭＳ 明朝" w:hint="eastAsia"/>
        </w:rPr>
        <w:t>条　パート社員は、欠勤しようとするときは、事前に所属長へ届け出なければならない。ただし、やむを得ない事由により事前に申し出ることができない場合には、始業時刻までに電話等により届け出なければならない。</w:t>
      </w:r>
    </w:p>
    <w:p w14:paraId="00889A67" w14:textId="77777777" w:rsidR="003535C4" w:rsidRDefault="003535C4">
      <w:pPr>
        <w:pStyle w:val="a3"/>
        <w:ind w:left="210" w:hangingChars="100" w:hanging="210"/>
        <w:rPr>
          <w:rFonts w:hAnsi="ＭＳ 明朝" w:hint="eastAsia"/>
        </w:rPr>
      </w:pPr>
      <w:r>
        <w:rPr>
          <w:rFonts w:hAnsi="ＭＳ 明朝" w:hint="eastAsia"/>
        </w:rPr>
        <w:t>２．傷病欠勤が１週間以上にわたるときは、医師の診断書を添付しなければならない。この場合、会社の指定する医師に診断を受けさせることがある。</w:t>
      </w:r>
    </w:p>
    <w:p w14:paraId="13980AEE" w14:textId="77777777" w:rsidR="003535C4" w:rsidRDefault="003535C4">
      <w:pPr>
        <w:pStyle w:val="a3"/>
        <w:rPr>
          <w:rFonts w:hAnsi="ＭＳ 明朝" w:hint="eastAsia"/>
        </w:rPr>
      </w:pPr>
    </w:p>
    <w:p w14:paraId="4AE81810" w14:textId="77777777" w:rsidR="003535C4" w:rsidRDefault="003535C4">
      <w:pPr>
        <w:ind w:left="210" w:hangingChars="100" w:hanging="210"/>
        <w:rPr>
          <w:rFonts w:ascii="ＭＳ 明朝" w:eastAsia="ＭＳ 明朝" w:hAnsi="ＭＳ 明朝" w:hint="eastAsia"/>
        </w:rPr>
      </w:pPr>
      <w:r>
        <w:rPr>
          <w:rFonts w:hint="eastAsia"/>
        </w:rPr>
        <w:t>（</w:t>
      </w:r>
      <w:r>
        <w:rPr>
          <w:rFonts w:ascii="ＭＳ 明朝" w:eastAsia="ＭＳ 明朝" w:hAnsi="ＭＳ 明朝" w:hint="eastAsia"/>
        </w:rPr>
        <w:t>遅刻・早退）</w:t>
      </w:r>
    </w:p>
    <w:p w14:paraId="44F00DB8" w14:textId="77777777" w:rsidR="003535C4" w:rsidRDefault="006C7FF3">
      <w:pPr>
        <w:ind w:left="210" w:hangingChars="100" w:hanging="210"/>
        <w:rPr>
          <w:rFonts w:ascii="ＭＳ 明朝" w:eastAsia="ＭＳ 明朝" w:hAnsi="ＭＳ 明朝" w:hint="eastAsia"/>
        </w:rPr>
      </w:pPr>
      <w:r>
        <w:rPr>
          <w:rFonts w:ascii="ＭＳ 明朝" w:eastAsia="ＭＳ 明朝" w:hAnsi="ＭＳ 明朝" w:hint="eastAsia"/>
        </w:rPr>
        <w:t>第４７</w:t>
      </w:r>
      <w:r w:rsidR="003535C4">
        <w:rPr>
          <w:rFonts w:ascii="ＭＳ 明朝" w:eastAsia="ＭＳ 明朝" w:hAnsi="ＭＳ 明朝" w:hint="eastAsia"/>
        </w:rPr>
        <w:t>条　パート社員は、傷病その他のやむを得ない事由により遅刻または早退しようとするときは、あらかじめ所属長の承認を受けなければならない。</w:t>
      </w:r>
    </w:p>
    <w:p w14:paraId="484B1D37" w14:textId="77777777" w:rsidR="003535C4" w:rsidRDefault="003535C4">
      <w:pPr>
        <w:ind w:left="210" w:hangingChars="100" w:hanging="210"/>
        <w:rPr>
          <w:rFonts w:ascii="ＭＳ 明朝" w:eastAsia="ＭＳ 明朝" w:hAnsi="ＭＳ 明朝" w:hint="eastAsia"/>
        </w:rPr>
      </w:pPr>
    </w:p>
    <w:p w14:paraId="04ACAADD"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（私用外出等）</w:t>
      </w:r>
    </w:p>
    <w:p w14:paraId="6F2398A1"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第</w:t>
      </w:r>
      <w:r w:rsidR="00034FDF">
        <w:rPr>
          <w:rFonts w:ascii="ＭＳ 明朝" w:eastAsia="ＭＳ 明朝" w:hAnsi="ＭＳ 明朝" w:hint="eastAsia"/>
        </w:rPr>
        <w:t>４８</w:t>
      </w:r>
      <w:r>
        <w:rPr>
          <w:rFonts w:ascii="ＭＳ 明朝" w:eastAsia="ＭＳ 明朝" w:hAnsi="ＭＳ 明朝" w:hint="eastAsia"/>
        </w:rPr>
        <w:t>条　就業時間中の私用外出および面会等は原則として認めない。ただし、やむを得ない事由により所属長の承認を得た場合はこの限りではない。</w:t>
      </w:r>
    </w:p>
    <w:p w14:paraId="43A3491B" w14:textId="77777777" w:rsidR="003535C4" w:rsidRDefault="003535C4">
      <w:pPr>
        <w:ind w:left="210" w:hangingChars="100" w:hanging="210"/>
        <w:rPr>
          <w:rFonts w:ascii="ＭＳ 明朝" w:eastAsia="ＭＳ 明朝" w:hAnsi="ＭＳ 明朝" w:hint="eastAsia"/>
        </w:rPr>
      </w:pPr>
    </w:p>
    <w:p w14:paraId="6A386AF2"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（営業秘密等守秘義務）</w:t>
      </w:r>
    </w:p>
    <w:p w14:paraId="116BB376"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第４</w:t>
      </w:r>
      <w:r w:rsidR="00034FDF">
        <w:rPr>
          <w:rFonts w:ascii="ＭＳ 明朝" w:eastAsia="ＭＳ 明朝" w:hAnsi="ＭＳ 明朝" w:hint="eastAsia"/>
        </w:rPr>
        <w:t>９</w:t>
      </w:r>
      <w:r w:rsidR="009E2A9D">
        <w:rPr>
          <w:rFonts w:ascii="ＭＳ 明朝" w:eastAsia="ＭＳ 明朝" w:hAnsi="ＭＳ 明朝" w:hint="eastAsia"/>
        </w:rPr>
        <w:t>条　パート社員は、業務上知り得</w:t>
      </w:r>
      <w:r>
        <w:rPr>
          <w:rFonts w:ascii="ＭＳ 明朝" w:eastAsia="ＭＳ 明朝" w:hAnsi="ＭＳ 明朝" w:hint="eastAsia"/>
        </w:rPr>
        <w:t>た営業秘密について、目的外使用およびアクセス権限のない第三者への開示等をしてはならない。</w:t>
      </w:r>
    </w:p>
    <w:p w14:paraId="6BD07EC5"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２．パート社員は、取引先、顧客その他の関係者および会社の役員、社員等の個人情報について、正当な理由なき第三者への開示および利用目的を超えた取扱いをしてはならない。</w:t>
      </w:r>
    </w:p>
    <w:p w14:paraId="389C41A7"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３．前</w:t>
      </w:r>
      <w:r w:rsidR="00722678">
        <w:rPr>
          <w:rFonts w:ascii="ＭＳ 明朝" w:eastAsia="ＭＳ 明朝" w:hAnsi="ＭＳ 明朝" w:hint="eastAsia"/>
        </w:rPr>
        <w:t>各</w:t>
      </w:r>
      <w:r>
        <w:rPr>
          <w:rFonts w:ascii="ＭＳ 明朝" w:eastAsia="ＭＳ 明朝" w:hAnsi="ＭＳ 明朝" w:hint="eastAsia"/>
        </w:rPr>
        <w:t>項の定めは、会社を退職した場合においても同様とする。</w:t>
      </w:r>
    </w:p>
    <w:p w14:paraId="5D8F87B2" w14:textId="77777777" w:rsidR="003535C4" w:rsidRDefault="003535C4">
      <w:pPr>
        <w:ind w:left="210" w:hangingChars="100" w:hanging="210"/>
        <w:rPr>
          <w:rFonts w:ascii="ＭＳ 明朝" w:eastAsia="ＭＳ 明朝" w:hAnsi="ＭＳ 明朝" w:hint="eastAsia"/>
        </w:rPr>
      </w:pPr>
    </w:p>
    <w:p w14:paraId="6655A44F"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（インターネット等の私的利用の禁止）</w:t>
      </w:r>
    </w:p>
    <w:p w14:paraId="7E8D5312"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第</w:t>
      </w:r>
      <w:r w:rsidR="00034FDF">
        <w:rPr>
          <w:rFonts w:ascii="ＭＳ 明朝" w:eastAsia="ＭＳ 明朝" w:hAnsi="ＭＳ 明朝" w:hint="eastAsia"/>
        </w:rPr>
        <w:t>５０</w:t>
      </w:r>
      <w:r>
        <w:rPr>
          <w:rFonts w:ascii="ＭＳ 明朝" w:eastAsia="ＭＳ 明朝" w:hAnsi="ＭＳ 明朝" w:hint="eastAsia"/>
        </w:rPr>
        <w:t>条　パート社員は、会社内の電子メール、インターネット等を私的な目的で利用してはならない。</w:t>
      </w:r>
    </w:p>
    <w:p w14:paraId="0EB8DAB8"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lastRenderedPageBreak/>
        <w:t>２．会社は、情報セキュリティの確保、内部監査その他の目的のため、パート社員の電子メール、インターネットの利用状況等をモニタリングすることができる。</w:t>
      </w:r>
    </w:p>
    <w:p w14:paraId="64AB7E03" w14:textId="77777777" w:rsidR="003535C4" w:rsidRDefault="003535C4">
      <w:pPr>
        <w:ind w:left="210" w:hangingChars="100" w:hanging="210"/>
        <w:rPr>
          <w:rFonts w:ascii="ＭＳ 明朝" w:eastAsia="ＭＳ 明朝" w:hAnsi="ＭＳ 明朝" w:hint="eastAsia"/>
        </w:rPr>
      </w:pPr>
    </w:p>
    <w:p w14:paraId="220E29A2"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w:t>
      </w:r>
      <w:r w:rsidR="00EA64E2">
        <w:rPr>
          <w:rFonts w:ascii="ＭＳ 明朝" w:eastAsia="ＭＳ 明朝" w:hAnsi="ＭＳ 明朝" w:hint="eastAsia"/>
        </w:rPr>
        <w:t>兼業</w:t>
      </w:r>
      <w:r>
        <w:rPr>
          <w:rFonts w:ascii="ＭＳ 明朝" w:eastAsia="ＭＳ 明朝" w:hAnsi="ＭＳ 明朝" w:hint="eastAsia"/>
        </w:rPr>
        <w:t>）</w:t>
      </w:r>
    </w:p>
    <w:p w14:paraId="145FFEF3"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第</w:t>
      </w:r>
      <w:r w:rsidR="00034FDF">
        <w:rPr>
          <w:rFonts w:ascii="ＭＳ 明朝" w:eastAsia="ＭＳ 明朝" w:hAnsi="ＭＳ 明朝" w:hint="eastAsia"/>
        </w:rPr>
        <w:t>５１</w:t>
      </w:r>
      <w:r>
        <w:rPr>
          <w:rFonts w:ascii="ＭＳ 明朝" w:eastAsia="ＭＳ 明朝" w:hAnsi="ＭＳ 明朝" w:hint="eastAsia"/>
        </w:rPr>
        <w:t>条　他社に在職中のまま、パート社員として勤務を希望する場合は、その勤務先、勤務状況等を報告しなければならない。</w:t>
      </w:r>
    </w:p>
    <w:p w14:paraId="41C4749D" w14:textId="77777777" w:rsidR="003535C4" w:rsidRDefault="003535C4" w:rsidP="001D6E26">
      <w:pPr>
        <w:pStyle w:val="a3"/>
        <w:rPr>
          <w:rFonts w:hAnsi="ＭＳ 明朝" w:hint="eastAsia"/>
          <w:sz w:val="24"/>
        </w:rPr>
      </w:pPr>
    </w:p>
    <w:p w14:paraId="28BA77B0" w14:textId="77777777" w:rsidR="003535C4" w:rsidRDefault="003535C4" w:rsidP="001D6E26">
      <w:pPr>
        <w:pStyle w:val="a3"/>
        <w:rPr>
          <w:rFonts w:hAnsi="ＭＳ 明朝" w:hint="eastAsia"/>
          <w:sz w:val="24"/>
        </w:rPr>
      </w:pPr>
    </w:p>
    <w:p w14:paraId="148E6DD0" w14:textId="77777777" w:rsidR="003535C4" w:rsidRDefault="003535C4">
      <w:pPr>
        <w:pStyle w:val="a3"/>
        <w:jc w:val="center"/>
        <w:rPr>
          <w:rFonts w:hAnsi="ＭＳ 明朝" w:hint="eastAsia"/>
          <w:sz w:val="24"/>
        </w:rPr>
      </w:pPr>
      <w:r>
        <w:rPr>
          <w:rFonts w:hAnsi="ＭＳ 明朝" w:hint="eastAsia"/>
          <w:sz w:val="24"/>
        </w:rPr>
        <w:t>第６章　　　懲戒処分</w:t>
      </w:r>
    </w:p>
    <w:p w14:paraId="371773FE" w14:textId="77777777" w:rsidR="003535C4" w:rsidRDefault="003535C4">
      <w:pPr>
        <w:pStyle w:val="a3"/>
        <w:rPr>
          <w:rFonts w:hAnsi="ＭＳ 明朝" w:hint="eastAsia"/>
        </w:rPr>
      </w:pPr>
    </w:p>
    <w:p w14:paraId="19C9B04A" w14:textId="77777777" w:rsidR="003535C4" w:rsidRDefault="003535C4">
      <w:pPr>
        <w:pStyle w:val="a3"/>
        <w:rPr>
          <w:rFonts w:hAnsi="ＭＳ 明朝" w:hint="eastAsia"/>
        </w:rPr>
      </w:pPr>
      <w:r>
        <w:rPr>
          <w:rFonts w:hAnsi="ＭＳ 明朝" w:hint="eastAsia"/>
        </w:rPr>
        <w:t>（懲戒の種類と内容）</w:t>
      </w:r>
    </w:p>
    <w:p w14:paraId="697CD8A1" w14:textId="77777777" w:rsidR="003535C4" w:rsidRDefault="003535C4">
      <w:pPr>
        <w:pStyle w:val="a3"/>
        <w:rPr>
          <w:rFonts w:hAnsi="ＭＳ 明朝" w:hint="eastAsia"/>
        </w:rPr>
      </w:pPr>
      <w:r>
        <w:rPr>
          <w:rFonts w:hAnsi="ＭＳ 明朝" w:hint="eastAsia"/>
        </w:rPr>
        <w:t>第</w:t>
      </w:r>
      <w:r w:rsidR="00034FDF">
        <w:rPr>
          <w:rFonts w:hAnsi="ＭＳ 明朝" w:hint="eastAsia"/>
        </w:rPr>
        <w:t>５２</w:t>
      </w:r>
      <w:r>
        <w:rPr>
          <w:rFonts w:hAnsi="ＭＳ 明朝" w:hint="eastAsia"/>
        </w:rPr>
        <w:t>条　懲戒の種類と内容は次のとおりとする。</w:t>
      </w:r>
    </w:p>
    <w:p w14:paraId="758F78D8" w14:textId="77777777" w:rsidR="003535C4" w:rsidRDefault="003535C4">
      <w:pPr>
        <w:pStyle w:val="a3"/>
        <w:tabs>
          <w:tab w:val="left" w:pos="2835"/>
          <w:tab w:val="left" w:pos="3360"/>
        </w:tabs>
        <w:rPr>
          <w:rFonts w:hAnsi="ＭＳ 明朝" w:hint="eastAsia"/>
        </w:rPr>
      </w:pPr>
      <w:r>
        <w:rPr>
          <w:rFonts w:hAnsi="ＭＳ 明朝" w:hint="eastAsia"/>
        </w:rPr>
        <w:t>（１）譴責　　　将来を戒め始末書を提出させる。</w:t>
      </w:r>
    </w:p>
    <w:p w14:paraId="1C1BE6F0" w14:textId="77777777" w:rsidR="003535C4" w:rsidRDefault="003535C4">
      <w:pPr>
        <w:pStyle w:val="a3"/>
        <w:ind w:left="1680" w:hangingChars="800" w:hanging="1680"/>
        <w:rPr>
          <w:rFonts w:hAnsi="ＭＳ 明朝" w:hint="eastAsia"/>
        </w:rPr>
      </w:pPr>
      <w:r>
        <w:rPr>
          <w:rFonts w:hAnsi="ＭＳ 明朝" w:hint="eastAsia"/>
        </w:rPr>
        <w:t>（２）減給</w:t>
      </w:r>
      <w:r>
        <w:rPr>
          <w:rFonts w:hAnsi="ＭＳ 明朝" w:hint="eastAsia"/>
        </w:rPr>
        <w:tab/>
        <w:t>始末書を提出させ、１回につき平均賃金の半日分以内、総額において当該月収入の１割以内を減給する。</w:t>
      </w:r>
    </w:p>
    <w:p w14:paraId="75775163" w14:textId="77777777" w:rsidR="003535C4" w:rsidRDefault="003535C4">
      <w:pPr>
        <w:pStyle w:val="a3"/>
        <w:ind w:left="1680" w:hangingChars="800" w:hanging="1680"/>
        <w:rPr>
          <w:rFonts w:hAnsi="ＭＳ 明朝" w:hint="eastAsia"/>
        </w:rPr>
      </w:pPr>
      <w:r>
        <w:rPr>
          <w:rFonts w:hAnsi="ＭＳ 明朝" w:hint="eastAsia"/>
        </w:rPr>
        <w:t>（３）出勤停止</w:t>
      </w:r>
      <w:r>
        <w:rPr>
          <w:rFonts w:hAnsi="ＭＳ 明朝" w:hint="eastAsia"/>
        </w:rPr>
        <w:tab/>
        <w:t>始末書を提出させ、７日以内出勤を停止し、その期間の賃金を支払わない。</w:t>
      </w:r>
    </w:p>
    <w:p w14:paraId="7D7A38C0" w14:textId="77777777" w:rsidR="003535C4" w:rsidRDefault="003535C4">
      <w:pPr>
        <w:pStyle w:val="a3"/>
        <w:ind w:left="1680" w:hangingChars="800" w:hanging="1680"/>
        <w:rPr>
          <w:rFonts w:hAnsi="ＭＳ 明朝" w:hint="eastAsia"/>
        </w:rPr>
      </w:pPr>
      <w:r>
        <w:rPr>
          <w:rFonts w:hAnsi="ＭＳ 明朝" w:hint="eastAsia"/>
        </w:rPr>
        <w:t>（４）懲戒解雇　予告期間を設けることなく即時解雇する。</w:t>
      </w:r>
    </w:p>
    <w:p w14:paraId="54E00C45" w14:textId="77777777" w:rsidR="003535C4" w:rsidRDefault="003535C4">
      <w:pPr>
        <w:pStyle w:val="a3"/>
        <w:ind w:leftChars="800" w:left="1680"/>
        <w:rPr>
          <w:rFonts w:hAnsi="ＭＳ 明朝" w:hint="eastAsia"/>
        </w:rPr>
      </w:pPr>
      <w:r>
        <w:rPr>
          <w:rFonts w:hAnsi="ＭＳ 明朝" w:hint="eastAsia"/>
        </w:rPr>
        <w:t>この場合において、</w:t>
      </w:r>
      <w:r w:rsidR="00AD3277">
        <w:rPr>
          <w:rFonts w:hAnsi="ＭＳ 明朝" w:hint="eastAsia"/>
        </w:rPr>
        <w:t>労働基準監督署長</w:t>
      </w:r>
      <w:r>
        <w:rPr>
          <w:rFonts w:hAnsi="ＭＳ 明朝" w:hint="eastAsia"/>
        </w:rPr>
        <w:t>の認定を受けたときは、解雇予告手当を支給しない。ただし、情状によって退職願の提出を勧告し、諭旨退職にとどめることがある。</w:t>
      </w:r>
    </w:p>
    <w:p w14:paraId="324389E9" w14:textId="77777777" w:rsidR="003535C4" w:rsidRDefault="003535C4">
      <w:pPr>
        <w:pStyle w:val="a3"/>
        <w:ind w:left="210" w:hangingChars="100" w:hanging="210"/>
        <w:rPr>
          <w:rFonts w:hAnsi="ＭＳ 明朝" w:hint="eastAsia"/>
        </w:rPr>
      </w:pPr>
      <w:r>
        <w:rPr>
          <w:rFonts w:hAnsi="ＭＳ 明朝" w:hint="eastAsia"/>
        </w:rPr>
        <w:t>２．懲戒決定にあたっては慎重公平を期してこれを行い、また本人に弁明の機会を与え、決定後は速やかにそのいきさつを本人に通知する。</w:t>
      </w:r>
    </w:p>
    <w:p w14:paraId="640E7720" w14:textId="77777777" w:rsidR="003535C4" w:rsidRDefault="003535C4">
      <w:pPr>
        <w:pStyle w:val="a3"/>
        <w:rPr>
          <w:rFonts w:hAnsi="ＭＳ 明朝" w:hint="eastAsia"/>
        </w:rPr>
      </w:pPr>
      <w:r>
        <w:rPr>
          <w:rFonts w:hAnsi="ＭＳ 明朝" w:hint="eastAsia"/>
        </w:rPr>
        <w:t>３．懲戒処分は原則として会社内に公示する。</w:t>
      </w:r>
    </w:p>
    <w:p w14:paraId="19FCEB68" w14:textId="77777777" w:rsidR="003535C4" w:rsidRDefault="003535C4">
      <w:pPr>
        <w:pStyle w:val="a3"/>
        <w:ind w:left="210" w:hangingChars="100" w:hanging="210"/>
        <w:rPr>
          <w:rFonts w:hAnsi="ＭＳ 明朝" w:hint="eastAsia"/>
        </w:rPr>
      </w:pPr>
      <w:r>
        <w:rPr>
          <w:rFonts w:hAnsi="ＭＳ 明朝" w:hint="eastAsia"/>
        </w:rPr>
        <w:t>４．パート社員が懲戒に処せられたときは、事情によりその所属長も監督不行届の理由で懲戒に処することがある。</w:t>
      </w:r>
    </w:p>
    <w:p w14:paraId="16DFB406" w14:textId="77777777" w:rsidR="003535C4" w:rsidRDefault="003535C4">
      <w:pPr>
        <w:pStyle w:val="a3"/>
        <w:ind w:left="210" w:hangingChars="100" w:hanging="210"/>
        <w:rPr>
          <w:rFonts w:hAnsi="ＭＳ 明朝" w:hint="eastAsia"/>
        </w:rPr>
      </w:pPr>
      <w:r>
        <w:rPr>
          <w:rFonts w:hAnsi="ＭＳ 明朝" w:hint="eastAsia"/>
        </w:rPr>
        <w:t>５．懲戒に該当する行為により会社に損害を与えたときの損害賠償、または不当利得返還義務は、懲戒によって免除されるものではない。</w:t>
      </w:r>
    </w:p>
    <w:p w14:paraId="1F0A0959" w14:textId="77777777" w:rsidR="003535C4" w:rsidRDefault="003535C4">
      <w:pPr>
        <w:pStyle w:val="a3"/>
        <w:rPr>
          <w:rFonts w:hAnsi="ＭＳ 明朝" w:hint="eastAsia"/>
        </w:rPr>
      </w:pPr>
    </w:p>
    <w:p w14:paraId="5F155387" w14:textId="77777777" w:rsidR="003535C4" w:rsidRDefault="003535C4">
      <w:pPr>
        <w:pStyle w:val="a3"/>
        <w:rPr>
          <w:rFonts w:hAnsi="ＭＳ 明朝" w:hint="eastAsia"/>
        </w:rPr>
      </w:pPr>
      <w:r>
        <w:rPr>
          <w:rFonts w:hAnsi="ＭＳ 明朝" w:hint="eastAsia"/>
        </w:rPr>
        <w:t>（譴責）</w:t>
      </w:r>
    </w:p>
    <w:p w14:paraId="503244B9" w14:textId="77777777" w:rsidR="003535C4" w:rsidRDefault="003535C4">
      <w:pPr>
        <w:pStyle w:val="a3"/>
        <w:ind w:left="210" w:hangingChars="100" w:hanging="210"/>
        <w:rPr>
          <w:rFonts w:hAnsi="ＭＳ 明朝" w:hint="eastAsia"/>
        </w:rPr>
      </w:pPr>
      <w:r>
        <w:rPr>
          <w:rFonts w:hAnsi="ＭＳ 明朝" w:hint="eastAsia"/>
        </w:rPr>
        <w:t>第</w:t>
      </w:r>
      <w:r w:rsidR="00034FDF">
        <w:rPr>
          <w:rFonts w:hAnsi="ＭＳ 明朝" w:hint="eastAsia"/>
        </w:rPr>
        <w:t>５３</w:t>
      </w:r>
      <w:r>
        <w:rPr>
          <w:rFonts w:hAnsi="ＭＳ 明朝" w:hint="eastAsia"/>
        </w:rPr>
        <w:t>条　次の各号の一に該当する行為があったときは譴責とする。ただし、情状酌量の余地があると認めた場合は訓戒にとどめることがある。</w:t>
      </w:r>
    </w:p>
    <w:p w14:paraId="33834F84" w14:textId="77777777" w:rsidR="003535C4" w:rsidRDefault="003535C4">
      <w:pPr>
        <w:pStyle w:val="a3"/>
        <w:rPr>
          <w:rFonts w:hAnsi="ＭＳ 明朝" w:hint="eastAsia"/>
        </w:rPr>
      </w:pPr>
      <w:r>
        <w:rPr>
          <w:rFonts w:hAnsi="ＭＳ 明朝" w:hint="eastAsia"/>
        </w:rPr>
        <w:t>（１）本規則またはその他守らなければならない事項に背いたとき</w:t>
      </w:r>
    </w:p>
    <w:p w14:paraId="4F8E3A6B" w14:textId="77777777" w:rsidR="003535C4" w:rsidRDefault="003535C4">
      <w:pPr>
        <w:pStyle w:val="a3"/>
        <w:rPr>
          <w:rFonts w:hAnsi="ＭＳ 明朝" w:hint="eastAsia"/>
        </w:rPr>
      </w:pPr>
      <w:r>
        <w:rPr>
          <w:rFonts w:hAnsi="ＭＳ 明朝" w:hint="eastAsia"/>
        </w:rPr>
        <w:t>（２）出勤状態が悪く勤務不熱心なとき</w:t>
      </w:r>
    </w:p>
    <w:p w14:paraId="1E63EEF1" w14:textId="77777777" w:rsidR="003535C4" w:rsidRDefault="003535C4">
      <w:pPr>
        <w:pStyle w:val="a3"/>
        <w:rPr>
          <w:rFonts w:hAnsi="ＭＳ 明朝" w:hint="eastAsia"/>
        </w:rPr>
      </w:pPr>
      <w:r>
        <w:rPr>
          <w:rFonts w:hAnsi="ＭＳ 明朝" w:hint="eastAsia"/>
        </w:rPr>
        <w:t>（３）素行不良で風紀秩序を乱したとき</w:t>
      </w:r>
    </w:p>
    <w:p w14:paraId="7AD265BE" w14:textId="77777777" w:rsidR="003535C4" w:rsidRDefault="003535C4">
      <w:pPr>
        <w:pStyle w:val="a3"/>
        <w:ind w:left="630" w:hangingChars="300" w:hanging="630"/>
        <w:rPr>
          <w:rFonts w:hAnsi="ＭＳ 明朝" w:hint="eastAsia"/>
        </w:rPr>
      </w:pPr>
      <w:r>
        <w:rPr>
          <w:rFonts w:hAnsi="ＭＳ 明朝" w:hint="eastAsia"/>
        </w:rPr>
        <w:lastRenderedPageBreak/>
        <w:t>（４）業務上の指示や命令に従わなかったり、他の社員との協調性に欠け、もしくは他の社員の名誉を損なったり、そそのかす行為があったとき</w:t>
      </w:r>
    </w:p>
    <w:p w14:paraId="74963430" w14:textId="77777777" w:rsidR="003535C4" w:rsidRDefault="003535C4">
      <w:pPr>
        <w:pStyle w:val="a3"/>
        <w:ind w:left="630" w:hangingChars="300" w:hanging="630"/>
        <w:rPr>
          <w:rFonts w:hAnsi="ＭＳ 明朝" w:hint="eastAsia"/>
        </w:rPr>
      </w:pPr>
      <w:r>
        <w:rPr>
          <w:rFonts w:hAnsi="ＭＳ 明朝" w:hint="eastAsia"/>
        </w:rPr>
        <w:t>（５）過失等により業務に支障をきたしたとき、または会社に有形無形の損害を与えたとき</w:t>
      </w:r>
    </w:p>
    <w:p w14:paraId="415D138B" w14:textId="77777777" w:rsidR="003535C4" w:rsidRDefault="003535C4">
      <w:pPr>
        <w:pStyle w:val="a3"/>
        <w:rPr>
          <w:rFonts w:hAnsi="ＭＳ 明朝" w:hint="eastAsia"/>
        </w:rPr>
      </w:pPr>
      <w:r>
        <w:rPr>
          <w:rFonts w:hAnsi="ＭＳ 明朝" w:hint="eastAsia"/>
        </w:rPr>
        <w:t>（６）不正・不信の行為をして、パート社員としての体面を汚したとき</w:t>
      </w:r>
    </w:p>
    <w:p w14:paraId="2AC389F3" w14:textId="77777777" w:rsidR="003535C4" w:rsidRDefault="003535C4" w:rsidP="009F2F2D">
      <w:pPr>
        <w:pStyle w:val="a3"/>
        <w:ind w:left="630" w:hangingChars="300" w:hanging="630"/>
        <w:rPr>
          <w:rFonts w:hAnsi="ＭＳ 明朝" w:hint="eastAsia"/>
        </w:rPr>
      </w:pPr>
      <w:r>
        <w:rPr>
          <w:rFonts w:hAnsi="ＭＳ 明朝" w:hint="eastAsia"/>
        </w:rPr>
        <w:t>（７）会社の秩序を乱すような噂を行ったとき（職場に居られないような噂をたてるセクシュアル・ハラスメントのケースも含む。）</w:t>
      </w:r>
    </w:p>
    <w:p w14:paraId="2A8FE993" w14:textId="77777777" w:rsidR="003535C4" w:rsidRDefault="003535C4">
      <w:pPr>
        <w:pStyle w:val="a3"/>
        <w:rPr>
          <w:rFonts w:hAnsi="ＭＳ 明朝" w:hint="eastAsia"/>
        </w:rPr>
      </w:pPr>
      <w:r>
        <w:rPr>
          <w:rFonts w:hAnsi="ＭＳ 明朝" w:hint="eastAsia"/>
        </w:rPr>
        <w:t>（８）その他前各号に準ずる行為のあったとき</w:t>
      </w:r>
    </w:p>
    <w:p w14:paraId="6E006C04" w14:textId="77777777" w:rsidR="003535C4" w:rsidRDefault="003535C4">
      <w:pPr>
        <w:ind w:left="210" w:hangingChars="100" w:hanging="210"/>
        <w:rPr>
          <w:rFonts w:ascii="ＭＳ 明朝" w:eastAsia="ＭＳ 明朝" w:hAnsi="ＭＳ 明朝" w:hint="eastAsia"/>
        </w:rPr>
      </w:pPr>
    </w:p>
    <w:p w14:paraId="213CB776"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（減給・出勤停止）</w:t>
      </w:r>
    </w:p>
    <w:p w14:paraId="3156F3D3"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第</w:t>
      </w:r>
      <w:r w:rsidR="00034FDF">
        <w:rPr>
          <w:rFonts w:ascii="ＭＳ 明朝" w:eastAsia="ＭＳ 明朝" w:hAnsi="ＭＳ 明朝" w:hint="eastAsia"/>
        </w:rPr>
        <w:t>５４</w:t>
      </w:r>
      <w:r>
        <w:rPr>
          <w:rFonts w:ascii="ＭＳ 明朝" w:eastAsia="ＭＳ 明朝" w:hAnsi="ＭＳ 明朝" w:hint="eastAsia"/>
        </w:rPr>
        <w:t>条　次の各号の一に該当する行為があったときは減給、または出勤停止とする。ただし、情状酌量の余地があるか、もしくは改悛の情が明らかに認められる場合は譴責にとどめることがある。</w:t>
      </w:r>
    </w:p>
    <w:p w14:paraId="6FD4A3D7"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（１）前条各号の行為が再度に及んだとき、またはその情状が悪質と認められたとき</w:t>
      </w:r>
    </w:p>
    <w:p w14:paraId="4B9E662B" w14:textId="77777777" w:rsidR="003535C4" w:rsidRDefault="003535C4">
      <w:pPr>
        <w:ind w:left="630" w:hangingChars="300" w:hanging="630"/>
        <w:rPr>
          <w:rFonts w:ascii="ＭＳ 明朝" w:eastAsia="ＭＳ 明朝" w:hAnsi="ＭＳ 明朝" w:hint="eastAsia"/>
        </w:rPr>
      </w:pPr>
      <w:r>
        <w:rPr>
          <w:rFonts w:ascii="ＭＳ 明朝" w:eastAsia="ＭＳ 明朝" w:hAnsi="ＭＳ 明朝" w:hint="eastAsia"/>
        </w:rPr>
        <w:t>（２）違法な行為により会社秩序を乱し、またはそのおそれのあるとき（性的な強要などセクシュアル・ハラスメントのケースも含む。）</w:t>
      </w:r>
    </w:p>
    <w:p w14:paraId="16C24B3A"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（３）本人の不注意または監督不行届のため災害または事故を発生させたとき</w:t>
      </w:r>
    </w:p>
    <w:p w14:paraId="36CCAE1D"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（４）会社の資材・金品・帳簿および重要書類を破損または紛失したとき</w:t>
      </w:r>
    </w:p>
    <w:p w14:paraId="6540514B" w14:textId="77777777" w:rsidR="003535C4" w:rsidRDefault="003535C4">
      <w:pPr>
        <w:ind w:left="210" w:hangingChars="100" w:hanging="210"/>
        <w:rPr>
          <w:rFonts w:hint="eastAsia"/>
        </w:rPr>
      </w:pPr>
      <w:r>
        <w:rPr>
          <w:rFonts w:ascii="ＭＳ 明朝" w:eastAsia="ＭＳ 明朝" w:hAnsi="ＭＳ 明朝" w:hint="eastAsia"/>
        </w:rPr>
        <w:t>（５）その他前各号に準ずる行為のあったとき</w:t>
      </w:r>
    </w:p>
    <w:p w14:paraId="6F7BA460" w14:textId="77777777" w:rsidR="003535C4" w:rsidRDefault="003535C4">
      <w:pPr>
        <w:pStyle w:val="a3"/>
        <w:rPr>
          <w:rFonts w:hAnsi="ＭＳ 明朝" w:hint="eastAsia"/>
        </w:rPr>
      </w:pPr>
    </w:p>
    <w:p w14:paraId="755DF9EC" w14:textId="77777777" w:rsidR="003535C4" w:rsidRDefault="003535C4">
      <w:pPr>
        <w:pStyle w:val="a3"/>
        <w:rPr>
          <w:rFonts w:hAnsi="ＭＳ 明朝" w:hint="eastAsia"/>
        </w:rPr>
      </w:pPr>
      <w:r>
        <w:rPr>
          <w:rFonts w:hAnsi="ＭＳ 明朝" w:hint="eastAsia"/>
        </w:rPr>
        <w:t>（懲戒解雇）</w:t>
      </w:r>
    </w:p>
    <w:p w14:paraId="3149C719" w14:textId="77777777" w:rsidR="003535C4" w:rsidRDefault="00034FDF">
      <w:pPr>
        <w:pStyle w:val="a3"/>
        <w:ind w:left="210" w:hangingChars="100" w:hanging="210"/>
        <w:rPr>
          <w:rFonts w:hAnsi="ＭＳ 明朝" w:hint="eastAsia"/>
        </w:rPr>
      </w:pPr>
      <w:r>
        <w:rPr>
          <w:rFonts w:hAnsi="ＭＳ 明朝" w:hint="eastAsia"/>
        </w:rPr>
        <w:t>第５５</w:t>
      </w:r>
      <w:r w:rsidR="003535C4">
        <w:rPr>
          <w:rFonts w:hAnsi="ＭＳ 明朝" w:hint="eastAsia"/>
        </w:rPr>
        <w:t>条　次の各号の一に該当する行為があったときは懲戒解雇に処する。ただし、情状酌量の余地があるか、もしくは改悛の情が明らかに認められる場合は諭旨退職にとどめることがある。</w:t>
      </w:r>
    </w:p>
    <w:p w14:paraId="7667E75D" w14:textId="77777777" w:rsidR="003535C4" w:rsidRDefault="003535C4">
      <w:pPr>
        <w:pStyle w:val="a3"/>
        <w:rPr>
          <w:rFonts w:hAnsi="ＭＳ 明朝" w:hint="eastAsia"/>
        </w:rPr>
      </w:pPr>
      <w:r>
        <w:rPr>
          <w:rFonts w:hAnsi="ＭＳ 明朝" w:hint="eastAsia"/>
        </w:rPr>
        <w:t>（１）前条各号の行為が再度に及んだとき、またはその理由が悪質と認められたとき</w:t>
      </w:r>
    </w:p>
    <w:p w14:paraId="0B23E076" w14:textId="77777777" w:rsidR="003535C4" w:rsidRDefault="003535C4">
      <w:pPr>
        <w:pStyle w:val="a3"/>
        <w:rPr>
          <w:rFonts w:hAnsi="ＭＳ 明朝" w:hint="eastAsia"/>
        </w:rPr>
      </w:pPr>
      <w:r>
        <w:rPr>
          <w:rFonts w:hAnsi="ＭＳ 明朝" w:hint="eastAsia"/>
        </w:rPr>
        <w:t>（２）会社内外において盗取・横領・傷害等の行為を行ったとき</w:t>
      </w:r>
    </w:p>
    <w:p w14:paraId="7A66C423" w14:textId="77777777" w:rsidR="003535C4" w:rsidRDefault="003535C4">
      <w:pPr>
        <w:pStyle w:val="a3"/>
        <w:ind w:left="420" w:hangingChars="200" w:hanging="420"/>
        <w:rPr>
          <w:rFonts w:hAnsi="ＭＳ 明朝" w:hint="eastAsia"/>
        </w:rPr>
      </w:pPr>
      <w:r>
        <w:rPr>
          <w:rFonts w:hAnsi="ＭＳ 明朝" w:hint="eastAsia"/>
        </w:rPr>
        <w:t>（３）氏名または重要なる経歴を偽り、その他詐術を用いて雇われたとき</w:t>
      </w:r>
    </w:p>
    <w:p w14:paraId="537F7889" w14:textId="77777777" w:rsidR="003535C4" w:rsidRDefault="003535C4">
      <w:pPr>
        <w:pStyle w:val="a3"/>
        <w:ind w:left="630" w:hangingChars="300" w:hanging="630"/>
        <w:rPr>
          <w:rFonts w:hAnsi="ＭＳ 明朝" w:hint="eastAsia"/>
        </w:rPr>
      </w:pPr>
      <w:r>
        <w:rPr>
          <w:rFonts w:hAnsi="ＭＳ 明朝" w:hint="eastAsia"/>
        </w:rPr>
        <w:t>（４）報酬の有無にかかわらず、会社の承認を得ないで在籍のまま他に雇われたとき、または営利事業を営んだとき</w:t>
      </w:r>
    </w:p>
    <w:p w14:paraId="5C40097E" w14:textId="77777777" w:rsidR="003535C4" w:rsidRDefault="003535C4">
      <w:pPr>
        <w:pStyle w:val="a3"/>
        <w:rPr>
          <w:rFonts w:hAnsi="ＭＳ 明朝" w:hint="eastAsia"/>
        </w:rPr>
      </w:pPr>
      <w:r>
        <w:rPr>
          <w:rFonts w:hAnsi="ＭＳ 明朝" w:hint="eastAsia"/>
        </w:rPr>
        <w:t>（５）業務上の重大なる機密を社外に漏らし、または漏らそうとしたとき</w:t>
      </w:r>
    </w:p>
    <w:p w14:paraId="1FB90BEE" w14:textId="77777777" w:rsidR="003535C4" w:rsidRDefault="003535C4">
      <w:pPr>
        <w:pStyle w:val="a3"/>
        <w:rPr>
          <w:rFonts w:hAnsi="ＭＳ 明朝" w:hint="eastAsia"/>
        </w:rPr>
      </w:pPr>
      <w:r>
        <w:rPr>
          <w:rFonts w:hAnsi="ＭＳ 明朝" w:hint="eastAsia"/>
        </w:rPr>
        <w:t>（６）数回懲戒・訓戒を受けたにもかかわらず改悛の見込がないとき</w:t>
      </w:r>
    </w:p>
    <w:p w14:paraId="190B652E" w14:textId="77777777" w:rsidR="003535C4" w:rsidRDefault="003535C4">
      <w:pPr>
        <w:pStyle w:val="a3"/>
        <w:rPr>
          <w:rFonts w:hAnsi="ＭＳ 明朝" w:hint="eastAsia"/>
        </w:rPr>
      </w:pPr>
      <w:r>
        <w:rPr>
          <w:rFonts w:hAnsi="ＭＳ 明朝" w:hint="eastAsia"/>
        </w:rPr>
        <w:t>（７）刑事事件に関係して有罪の判決を受け、就業に不適当なとき</w:t>
      </w:r>
    </w:p>
    <w:p w14:paraId="653566A2" w14:textId="77777777" w:rsidR="003535C4" w:rsidRDefault="003535C4">
      <w:pPr>
        <w:pStyle w:val="a3"/>
        <w:rPr>
          <w:rFonts w:hAnsi="ＭＳ 明朝" w:hint="eastAsia"/>
        </w:rPr>
      </w:pPr>
      <w:r>
        <w:rPr>
          <w:rFonts w:hAnsi="ＭＳ 明朝" w:hint="eastAsia"/>
        </w:rPr>
        <w:t>（８）１４日以上正当な理由なく無断欠勤し、就業の意思がないと認められたとき</w:t>
      </w:r>
    </w:p>
    <w:p w14:paraId="4CAF3549" w14:textId="77777777" w:rsidR="003535C4" w:rsidRDefault="003535C4">
      <w:pPr>
        <w:pStyle w:val="a3"/>
        <w:rPr>
          <w:rFonts w:hAnsi="ＭＳ 明朝" w:hint="eastAsia"/>
        </w:rPr>
      </w:pPr>
      <w:r>
        <w:rPr>
          <w:rFonts w:hAnsi="ＭＳ 明朝" w:hint="eastAsia"/>
        </w:rPr>
        <w:t>（９）出勤状態が悪く勤務不熱心で、数回にわたって譴責等を受けても改めないとき</w:t>
      </w:r>
    </w:p>
    <w:p w14:paraId="789C0297" w14:textId="77777777" w:rsidR="003535C4" w:rsidRDefault="003535C4">
      <w:pPr>
        <w:pStyle w:val="a3"/>
        <w:ind w:left="630" w:hangingChars="300" w:hanging="630"/>
        <w:rPr>
          <w:rFonts w:hAnsi="ＭＳ 明朝" w:hint="eastAsia"/>
        </w:rPr>
      </w:pPr>
      <w:r>
        <w:rPr>
          <w:rFonts w:hAnsi="ＭＳ 明朝" w:hint="eastAsia"/>
        </w:rPr>
        <w:t>（10）賭博・風紀を乱す行為等により職場規律をみだし、他の社員に悪影響を及ぼすと認</w:t>
      </w:r>
      <w:r>
        <w:rPr>
          <w:rFonts w:hAnsi="ＭＳ 明朝" w:hint="eastAsia"/>
        </w:rPr>
        <w:lastRenderedPageBreak/>
        <w:t>められたとき</w:t>
      </w:r>
    </w:p>
    <w:p w14:paraId="141C493A" w14:textId="77777777" w:rsidR="003535C4" w:rsidRDefault="003535C4">
      <w:pPr>
        <w:pStyle w:val="a3"/>
        <w:ind w:left="630" w:hangingChars="300" w:hanging="630"/>
        <w:rPr>
          <w:rFonts w:hAnsi="ＭＳ 明朝" w:hint="eastAsia"/>
        </w:rPr>
      </w:pPr>
      <w:r>
        <w:rPr>
          <w:rFonts w:hAnsi="ＭＳ 明朝" w:hint="eastAsia"/>
        </w:rPr>
        <w:t>（11）上司に暴行脅迫を加え、またはパート社員として常識を逸する暴力的な行為のあったとき</w:t>
      </w:r>
    </w:p>
    <w:p w14:paraId="1C31FEFA" w14:textId="77777777" w:rsidR="003535C4" w:rsidRDefault="003535C4">
      <w:pPr>
        <w:pStyle w:val="a3"/>
        <w:ind w:left="630" w:hangingChars="300" w:hanging="630"/>
        <w:rPr>
          <w:rFonts w:hAnsi="ＭＳ 明朝" w:hint="eastAsia"/>
        </w:rPr>
      </w:pPr>
      <w:r>
        <w:rPr>
          <w:rFonts w:hAnsi="ＭＳ 明朝" w:hint="eastAsia"/>
        </w:rPr>
        <w:t>（12）会社の経営権を犯し、もしくは経営基盤をおびやかす行動・計画を立てたり、または経営方針に反する行動・計画により正常な運営を阻害もしくは阻害させようと</w:t>
      </w:r>
      <w:r w:rsidR="003E0350">
        <w:rPr>
          <w:rFonts w:hAnsi="ＭＳ 明朝" w:hint="eastAsia"/>
        </w:rPr>
        <w:t>したり</w:t>
      </w:r>
      <w:r>
        <w:rPr>
          <w:rFonts w:hAnsi="ＭＳ 明朝" w:hint="eastAsia"/>
        </w:rPr>
        <w:t>したとき</w:t>
      </w:r>
    </w:p>
    <w:p w14:paraId="450F8C8B" w14:textId="77777777" w:rsidR="003535C4" w:rsidRDefault="003535C4">
      <w:pPr>
        <w:pStyle w:val="a3"/>
        <w:ind w:left="630" w:hangingChars="300" w:hanging="630"/>
        <w:rPr>
          <w:rFonts w:hAnsi="ＭＳ 明朝" w:hint="eastAsia"/>
        </w:rPr>
      </w:pPr>
      <w:r>
        <w:rPr>
          <w:rFonts w:hAnsi="ＭＳ 明朝" w:hint="eastAsia"/>
        </w:rPr>
        <w:t>（13）会社の経営に関して故意に真相をゆがめ、または事実を捏造し流布するなどの行為により、会社の名誉、信用を傷つけたとき</w:t>
      </w:r>
    </w:p>
    <w:p w14:paraId="008F9488" w14:textId="77777777" w:rsidR="003535C4" w:rsidRDefault="003535C4">
      <w:pPr>
        <w:pStyle w:val="a3"/>
        <w:ind w:left="630" w:hangingChars="300" w:hanging="630"/>
        <w:rPr>
          <w:rFonts w:hAnsi="ＭＳ 明朝" w:hint="eastAsia"/>
        </w:rPr>
      </w:pPr>
      <w:r>
        <w:rPr>
          <w:rFonts w:hAnsi="ＭＳ 明朝" w:hint="eastAsia"/>
        </w:rPr>
        <w:t xml:space="preserve">（14）会社内において他の社員の業務に支障を与えるような性的な行為をしかけるなど、社内秩序または規律を乱したとき </w:t>
      </w:r>
    </w:p>
    <w:p w14:paraId="1F41C554" w14:textId="77777777" w:rsidR="003535C4" w:rsidRDefault="003535C4">
      <w:pPr>
        <w:pStyle w:val="a3"/>
        <w:ind w:left="420" w:hangingChars="200" w:hanging="420"/>
        <w:rPr>
          <w:rFonts w:hAnsi="ＭＳ 明朝" w:hint="eastAsia"/>
        </w:rPr>
      </w:pPr>
      <w:r>
        <w:rPr>
          <w:rFonts w:hAnsi="ＭＳ 明朝" w:hint="eastAsia"/>
        </w:rPr>
        <w:t xml:space="preserve">（15）その他前各号に準ずる行為のあったとき </w:t>
      </w:r>
    </w:p>
    <w:p w14:paraId="393BE988" w14:textId="77777777" w:rsidR="003535C4" w:rsidRDefault="003535C4">
      <w:pPr>
        <w:pStyle w:val="a3"/>
        <w:rPr>
          <w:rFonts w:hAnsi="ＭＳ 明朝" w:hint="eastAsia"/>
        </w:rPr>
      </w:pPr>
    </w:p>
    <w:p w14:paraId="4A7AC65B" w14:textId="77777777" w:rsidR="003535C4" w:rsidRDefault="003535C4">
      <w:pPr>
        <w:pStyle w:val="a3"/>
        <w:rPr>
          <w:rFonts w:hAnsi="ＭＳ 明朝" w:hint="eastAsia"/>
        </w:rPr>
      </w:pPr>
    </w:p>
    <w:p w14:paraId="63187F34" w14:textId="77777777" w:rsidR="003535C4" w:rsidRDefault="003535C4">
      <w:pPr>
        <w:pStyle w:val="a3"/>
        <w:jc w:val="center"/>
        <w:rPr>
          <w:rFonts w:hAnsi="ＭＳ 明朝" w:hint="eastAsia"/>
          <w:sz w:val="24"/>
        </w:rPr>
      </w:pPr>
      <w:r>
        <w:rPr>
          <w:rFonts w:hAnsi="ＭＳ 明朝" w:hint="eastAsia"/>
          <w:sz w:val="24"/>
        </w:rPr>
        <w:t>第７章　　　安全衛生</w:t>
      </w:r>
    </w:p>
    <w:p w14:paraId="3DD4C82E" w14:textId="77777777" w:rsidR="003535C4" w:rsidRDefault="003535C4">
      <w:pPr>
        <w:pStyle w:val="a3"/>
        <w:rPr>
          <w:rFonts w:hAnsi="ＭＳ 明朝" w:hint="eastAsia"/>
        </w:rPr>
      </w:pPr>
    </w:p>
    <w:p w14:paraId="271061D5" w14:textId="77777777" w:rsidR="003535C4" w:rsidRDefault="003535C4">
      <w:pPr>
        <w:pStyle w:val="a3"/>
        <w:rPr>
          <w:rFonts w:hAnsi="ＭＳ 明朝" w:hint="eastAsia"/>
        </w:rPr>
      </w:pPr>
      <w:r>
        <w:rPr>
          <w:rFonts w:hAnsi="ＭＳ 明朝" w:hint="eastAsia"/>
        </w:rPr>
        <w:t>（遵守義務）</w:t>
      </w:r>
    </w:p>
    <w:p w14:paraId="3A85E90B" w14:textId="77777777" w:rsidR="003535C4" w:rsidRDefault="003535C4">
      <w:pPr>
        <w:pStyle w:val="a3"/>
        <w:ind w:left="210" w:hangingChars="100" w:hanging="210"/>
        <w:rPr>
          <w:rFonts w:hAnsi="ＭＳ 明朝" w:hint="eastAsia"/>
        </w:rPr>
      </w:pPr>
      <w:r>
        <w:rPr>
          <w:rFonts w:hAnsi="ＭＳ 明朝" w:hint="eastAsia"/>
        </w:rPr>
        <w:t>第</w:t>
      </w:r>
      <w:r w:rsidR="00034FDF">
        <w:rPr>
          <w:rFonts w:hAnsi="ＭＳ 明朝" w:hint="eastAsia"/>
        </w:rPr>
        <w:t>５６</w:t>
      </w:r>
      <w:r>
        <w:rPr>
          <w:rFonts w:hAnsi="ＭＳ 明朝" w:hint="eastAsia"/>
        </w:rPr>
        <w:t>条　会社およびパート社員は、職場における安全および衛生の確保に関する法令および社内規程で定められた事項を遵守し、相互に協力して災害の未然防止に努めるものとする。</w:t>
      </w:r>
    </w:p>
    <w:p w14:paraId="3E4A1B78" w14:textId="77777777" w:rsidR="003535C4" w:rsidRDefault="003535C4">
      <w:pPr>
        <w:pStyle w:val="a3"/>
        <w:rPr>
          <w:rFonts w:hAnsi="ＭＳ 明朝" w:hint="eastAsia"/>
        </w:rPr>
      </w:pPr>
    </w:p>
    <w:p w14:paraId="3C0CA795" w14:textId="77777777" w:rsidR="003535C4" w:rsidRDefault="003535C4">
      <w:pPr>
        <w:pStyle w:val="ac"/>
        <w:rPr>
          <w:rFonts w:hint="eastAsia"/>
        </w:rPr>
      </w:pPr>
      <w:r>
        <w:rPr>
          <w:rFonts w:hint="eastAsia"/>
        </w:rPr>
        <w:t>（災害防止）</w:t>
      </w:r>
    </w:p>
    <w:p w14:paraId="4C85C290" w14:textId="77777777" w:rsidR="003535C4" w:rsidRDefault="003535C4">
      <w:pPr>
        <w:pStyle w:val="ac"/>
        <w:rPr>
          <w:rFonts w:hint="eastAsia"/>
        </w:rPr>
      </w:pPr>
      <w:r>
        <w:rPr>
          <w:rFonts w:hint="eastAsia"/>
        </w:rPr>
        <w:t>第</w:t>
      </w:r>
      <w:r w:rsidR="00034FDF">
        <w:rPr>
          <w:rFonts w:hint="eastAsia"/>
        </w:rPr>
        <w:t>５７</w:t>
      </w:r>
      <w:r>
        <w:rPr>
          <w:rFonts w:hint="eastAsia"/>
        </w:rPr>
        <w:t>条　パート社員は、災害を発見し、またはその危険があることを知ったときは、臨機の措置をとり被害を最小限にとどめるよう努めなければならない。</w:t>
      </w:r>
    </w:p>
    <w:p w14:paraId="4285FA6F" w14:textId="77777777" w:rsidR="003535C4" w:rsidRDefault="003535C4">
      <w:pPr>
        <w:pStyle w:val="a3"/>
        <w:rPr>
          <w:rFonts w:hAnsi="ＭＳ 明朝" w:hint="eastAsia"/>
        </w:rPr>
      </w:pPr>
    </w:p>
    <w:p w14:paraId="28E55249" w14:textId="77777777" w:rsidR="003535C4" w:rsidRDefault="003535C4">
      <w:pPr>
        <w:pStyle w:val="a3"/>
        <w:rPr>
          <w:rFonts w:hAnsi="ＭＳ 明朝" w:hint="eastAsia"/>
        </w:rPr>
      </w:pPr>
      <w:r>
        <w:rPr>
          <w:rFonts w:hAnsi="ＭＳ 明朝" w:hint="eastAsia"/>
        </w:rPr>
        <w:t>（安全・衛生教育および訓練）</w:t>
      </w:r>
    </w:p>
    <w:p w14:paraId="00928BD2" w14:textId="77777777" w:rsidR="003535C4" w:rsidRDefault="003535C4">
      <w:pPr>
        <w:pStyle w:val="a3"/>
        <w:ind w:left="210" w:hangingChars="100" w:hanging="210"/>
        <w:rPr>
          <w:rFonts w:hAnsi="ＭＳ 明朝" w:hint="eastAsia"/>
        </w:rPr>
      </w:pPr>
      <w:r>
        <w:rPr>
          <w:rFonts w:hAnsi="ＭＳ 明朝" w:hint="eastAsia"/>
        </w:rPr>
        <w:t>第</w:t>
      </w:r>
      <w:r w:rsidR="00034FDF">
        <w:rPr>
          <w:rFonts w:hAnsi="ＭＳ 明朝" w:hint="eastAsia"/>
        </w:rPr>
        <w:t>５８</w:t>
      </w:r>
      <w:r>
        <w:rPr>
          <w:rFonts w:hAnsi="ＭＳ 明朝" w:hint="eastAsia"/>
        </w:rPr>
        <w:t>条　パート社員は、会社の行う安全・衛生教育および訓練に従い、かつそれに習熟しなければならない。</w:t>
      </w:r>
    </w:p>
    <w:p w14:paraId="110AADD7" w14:textId="77777777" w:rsidR="003535C4" w:rsidRDefault="003535C4">
      <w:pPr>
        <w:pStyle w:val="a3"/>
        <w:rPr>
          <w:rFonts w:hAnsi="ＭＳ 明朝" w:hint="eastAsia"/>
        </w:rPr>
      </w:pPr>
    </w:p>
    <w:p w14:paraId="61BBCD92" w14:textId="77777777" w:rsidR="003535C4" w:rsidRDefault="003535C4">
      <w:pPr>
        <w:pStyle w:val="a3"/>
        <w:rPr>
          <w:rFonts w:hAnsi="ＭＳ 明朝" w:hint="eastAsia"/>
        </w:rPr>
      </w:pPr>
      <w:r>
        <w:rPr>
          <w:rFonts w:hAnsi="ＭＳ 明朝" w:hint="eastAsia"/>
        </w:rPr>
        <w:t>（傷病の届出）</w:t>
      </w:r>
    </w:p>
    <w:p w14:paraId="7CCA55C8" w14:textId="77777777" w:rsidR="003535C4" w:rsidRDefault="003535C4">
      <w:pPr>
        <w:pStyle w:val="a3"/>
        <w:ind w:left="210" w:hangingChars="100" w:hanging="210"/>
        <w:rPr>
          <w:rFonts w:hAnsi="ＭＳ 明朝" w:hint="eastAsia"/>
        </w:rPr>
      </w:pPr>
      <w:r>
        <w:rPr>
          <w:rFonts w:hAnsi="ＭＳ 明朝" w:hint="eastAsia"/>
        </w:rPr>
        <w:t>第５</w:t>
      </w:r>
      <w:r w:rsidR="00034FDF">
        <w:rPr>
          <w:rFonts w:hAnsi="ＭＳ 明朝" w:hint="eastAsia"/>
        </w:rPr>
        <w:t>９</w:t>
      </w:r>
      <w:r>
        <w:rPr>
          <w:rFonts w:hAnsi="ＭＳ 明朝" w:hint="eastAsia"/>
        </w:rPr>
        <w:t>条　勤務中に会社もしくは会社の付属建物内において負傷または疾病にかかったときは遅滞なく届け出て会社の指示を受けなければならない。</w:t>
      </w:r>
    </w:p>
    <w:p w14:paraId="7949C5D9" w14:textId="77777777" w:rsidR="003535C4" w:rsidRDefault="003535C4">
      <w:pPr>
        <w:pStyle w:val="a3"/>
        <w:rPr>
          <w:rFonts w:hAnsi="ＭＳ 明朝" w:hint="eastAsia"/>
        </w:rPr>
      </w:pPr>
    </w:p>
    <w:p w14:paraId="1E382120" w14:textId="77777777" w:rsidR="003535C4" w:rsidRDefault="003535C4">
      <w:pPr>
        <w:pStyle w:val="a3"/>
        <w:rPr>
          <w:rFonts w:hAnsi="ＭＳ 明朝" w:hint="eastAsia"/>
        </w:rPr>
      </w:pPr>
      <w:r>
        <w:rPr>
          <w:rFonts w:hAnsi="ＭＳ 明朝" w:hint="eastAsia"/>
        </w:rPr>
        <w:t>（健康診断）</w:t>
      </w:r>
    </w:p>
    <w:p w14:paraId="6A5B95E0" w14:textId="77777777" w:rsidR="003535C4" w:rsidRDefault="00034FDF">
      <w:pPr>
        <w:pStyle w:val="a3"/>
        <w:ind w:left="210" w:hangingChars="100" w:hanging="210"/>
        <w:rPr>
          <w:rFonts w:hAnsi="ＭＳ 明朝" w:hint="eastAsia"/>
        </w:rPr>
      </w:pPr>
      <w:r>
        <w:rPr>
          <w:rFonts w:hAnsi="ＭＳ 明朝" w:hint="eastAsia"/>
        </w:rPr>
        <w:t>第６０</w:t>
      </w:r>
      <w:r w:rsidR="003535C4">
        <w:rPr>
          <w:rFonts w:hAnsi="ＭＳ 明朝" w:hint="eastAsia"/>
        </w:rPr>
        <w:t>条　パート社員のうち、契約の更新により引き続き１年以上使用され、または使用することが予定されている者については、採用時および毎年１回、会社の行う健康診断</w:t>
      </w:r>
      <w:r w:rsidR="003535C4">
        <w:rPr>
          <w:rFonts w:hAnsi="ＭＳ 明朝" w:hint="eastAsia"/>
        </w:rPr>
        <w:lastRenderedPageBreak/>
        <w:t>を受けなければならない。</w:t>
      </w:r>
    </w:p>
    <w:p w14:paraId="569196A1" w14:textId="77777777" w:rsidR="003535C4" w:rsidRDefault="003535C4">
      <w:pPr>
        <w:ind w:left="210" w:hangingChars="100" w:hanging="210"/>
        <w:rPr>
          <w:rFonts w:ascii="ＭＳ 明朝" w:eastAsia="ＭＳ 明朝" w:hAnsi="ＭＳ 明朝" w:hint="eastAsia"/>
        </w:rPr>
      </w:pPr>
      <w:r>
        <w:rPr>
          <w:rFonts w:ascii="ＭＳ 明朝" w:eastAsia="ＭＳ 明朝" w:hAnsi="ＭＳ 明朝" w:hint="eastAsia"/>
        </w:rPr>
        <w:t xml:space="preserve">２．前項における健康診断の結果、特に必要があると認められる場合には、就業を一定期間禁止し、または職場を転換することがある。 </w:t>
      </w:r>
    </w:p>
    <w:p w14:paraId="2A4C79AD" w14:textId="77777777" w:rsidR="003535C4" w:rsidRPr="00D659D6" w:rsidRDefault="003535C4" w:rsidP="00D659D6">
      <w:pPr>
        <w:pStyle w:val="a3"/>
        <w:rPr>
          <w:rFonts w:hAnsi="ＭＳ 明朝" w:hint="eastAsia"/>
        </w:rPr>
      </w:pPr>
    </w:p>
    <w:p w14:paraId="52E4BDDC" w14:textId="77777777" w:rsidR="003535C4" w:rsidRDefault="003535C4">
      <w:pPr>
        <w:pStyle w:val="a3"/>
        <w:rPr>
          <w:rFonts w:hAnsi="ＭＳ 明朝" w:hint="eastAsia"/>
        </w:rPr>
      </w:pPr>
      <w:r>
        <w:rPr>
          <w:rFonts w:hAnsi="ＭＳ 明朝" w:hint="eastAsia"/>
        </w:rPr>
        <w:t>（就業禁止）</w:t>
      </w:r>
    </w:p>
    <w:p w14:paraId="2C547CDC" w14:textId="77777777" w:rsidR="003535C4" w:rsidRDefault="003535C4">
      <w:pPr>
        <w:pStyle w:val="a3"/>
        <w:ind w:left="210" w:hangingChars="100" w:hanging="210"/>
        <w:rPr>
          <w:rFonts w:hAnsi="ＭＳ 明朝" w:hint="eastAsia"/>
        </w:rPr>
      </w:pPr>
      <w:r>
        <w:rPr>
          <w:rFonts w:hAnsi="ＭＳ 明朝" w:hint="eastAsia"/>
        </w:rPr>
        <w:t>第</w:t>
      </w:r>
      <w:r w:rsidR="00034FDF">
        <w:rPr>
          <w:rFonts w:hAnsi="ＭＳ 明朝" w:hint="eastAsia"/>
        </w:rPr>
        <w:t>６１</w:t>
      </w:r>
      <w:r>
        <w:rPr>
          <w:rFonts w:hAnsi="ＭＳ 明朝" w:hint="eastAsia"/>
        </w:rPr>
        <w:t>条　パート社員が次の各号の一に該当するときは、指定医からの診断書に基づき、医師の指示する期間、勤務を禁止することがある。</w:t>
      </w:r>
    </w:p>
    <w:p w14:paraId="4046D8E4" w14:textId="77777777" w:rsidR="003535C4" w:rsidRDefault="003535C4">
      <w:pPr>
        <w:pStyle w:val="a3"/>
        <w:rPr>
          <w:rFonts w:hAnsi="ＭＳ 明朝" w:hint="eastAsia"/>
        </w:rPr>
      </w:pPr>
      <w:r>
        <w:rPr>
          <w:rFonts w:hAnsi="ＭＳ 明朝" w:hint="eastAsia"/>
        </w:rPr>
        <w:t>（１）法定感染症患者および疑似患者</w:t>
      </w:r>
    </w:p>
    <w:p w14:paraId="78FB7BEA" w14:textId="77777777" w:rsidR="003535C4" w:rsidRDefault="003535C4">
      <w:pPr>
        <w:pStyle w:val="a3"/>
        <w:rPr>
          <w:rFonts w:hAnsi="ＭＳ 明朝" w:hint="eastAsia"/>
        </w:rPr>
      </w:pPr>
      <w:r>
        <w:rPr>
          <w:rFonts w:hAnsi="ＭＳ 明朝" w:hint="eastAsia"/>
        </w:rPr>
        <w:t>（２）その他感染のおそれのある者</w:t>
      </w:r>
    </w:p>
    <w:p w14:paraId="62CDBF16" w14:textId="77777777" w:rsidR="003535C4" w:rsidRDefault="003535C4">
      <w:pPr>
        <w:pStyle w:val="a3"/>
        <w:rPr>
          <w:rFonts w:hAnsi="ＭＳ 明朝" w:hint="eastAsia"/>
        </w:rPr>
      </w:pPr>
      <w:r>
        <w:rPr>
          <w:rFonts w:hAnsi="ＭＳ 明朝" w:hint="eastAsia"/>
        </w:rPr>
        <w:t>（</w:t>
      </w:r>
      <w:r w:rsidR="00D15D62">
        <w:rPr>
          <w:rFonts w:hAnsi="ＭＳ 明朝" w:hint="eastAsia"/>
        </w:rPr>
        <w:t>３</w:t>
      </w:r>
      <w:r>
        <w:rPr>
          <w:rFonts w:hAnsi="ＭＳ 明朝" w:hint="eastAsia"/>
        </w:rPr>
        <w:t>）就業により病勢悪化のおそれがある者</w:t>
      </w:r>
    </w:p>
    <w:p w14:paraId="0A288B3C" w14:textId="77777777" w:rsidR="003535C4" w:rsidRDefault="003535C4">
      <w:pPr>
        <w:pStyle w:val="a3"/>
        <w:rPr>
          <w:rFonts w:hAnsi="ＭＳ 明朝" w:hint="eastAsia"/>
        </w:rPr>
      </w:pPr>
    </w:p>
    <w:p w14:paraId="507220E9" w14:textId="77777777" w:rsidR="003535C4" w:rsidRDefault="003535C4">
      <w:pPr>
        <w:pStyle w:val="a3"/>
        <w:rPr>
          <w:rFonts w:hAnsi="ＭＳ 明朝" w:hint="eastAsia"/>
        </w:rPr>
      </w:pPr>
    </w:p>
    <w:p w14:paraId="4565799D" w14:textId="77777777" w:rsidR="003535C4" w:rsidRDefault="003535C4">
      <w:pPr>
        <w:pStyle w:val="a3"/>
        <w:jc w:val="center"/>
        <w:rPr>
          <w:rFonts w:hAnsi="ＭＳ 明朝" w:hint="eastAsia"/>
          <w:sz w:val="24"/>
        </w:rPr>
      </w:pPr>
      <w:r>
        <w:rPr>
          <w:rFonts w:hAnsi="ＭＳ 明朝" w:hint="eastAsia"/>
          <w:sz w:val="24"/>
        </w:rPr>
        <w:t>第８章　　　災害補償</w:t>
      </w:r>
    </w:p>
    <w:p w14:paraId="60F7563F" w14:textId="77777777" w:rsidR="003535C4" w:rsidRDefault="003535C4">
      <w:pPr>
        <w:pStyle w:val="a3"/>
        <w:rPr>
          <w:rFonts w:hAnsi="ＭＳ 明朝" w:hint="eastAsia"/>
        </w:rPr>
      </w:pPr>
    </w:p>
    <w:p w14:paraId="0BB4A367" w14:textId="77777777" w:rsidR="003535C4" w:rsidRDefault="003535C4">
      <w:pPr>
        <w:pStyle w:val="a3"/>
        <w:rPr>
          <w:rFonts w:hAnsi="ＭＳ 明朝" w:hint="eastAsia"/>
        </w:rPr>
      </w:pPr>
      <w:r>
        <w:rPr>
          <w:rFonts w:hAnsi="ＭＳ 明朝" w:hint="eastAsia"/>
        </w:rPr>
        <w:t>（業務上の災害補償）</w:t>
      </w:r>
    </w:p>
    <w:p w14:paraId="2BED6B34" w14:textId="77777777" w:rsidR="003535C4" w:rsidRDefault="003535C4">
      <w:pPr>
        <w:pStyle w:val="a3"/>
        <w:ind w:left="210" w:hangingChars="100" w:hanging="210"/>
        <w:rPr>
          <w:rFonts w:hAnsi="ＭＳ 明朝" w:hint="eastAsia"/>
        </w:rPr>
      </w:pPr>
      <w:r>
        <w:rPr>
          <w:rFonts w:hAnsi="ＭＳ 明朝" w:hint="eastAsia"/>
        </w:rPr>
        <w:t>第</w:t>
      </w:r>
      <w:r w:rsidR="00034FDF">
        <w:rPr>
          <w:rFonts w:hAnsi="ＭＳ 明朝" w:hint="eastAsia"/>
        </w:rPr>
        <w:t>６２</w:t>
      </w:r>
      <w:r>
        <w:rPr>
          <w:rFonts w:hAnsi="ＭＳ 明朝" w:hint="eastAsia"/>
        </w:rPr>
        <w:t>条　パート社員が業務上および通勤途上において負傷・疾病・障害または死亡したときは、労働者災害補償保険法の定めるところにより補償を受ける。</w:t>
      </w:r>
    </w:p>
    <w:p w14:paraId="4E3679FD" w14:textId="77777777" w:rsidR="003535C4" w:rsidRDefault="003535C4">
      <w:pPr>
        <w:pStyle w:val="a3"/>
        <w:rPr>
          <w:rFonts w:hAnsi="ＭＳ 明朝" w:hint="eastAsia"/>
        </w:rPr>
      </w:pPr>
      <w:r>
        <w:rPr>
          <w:rFonts w:hAnsi="ＭＳ 明朝" w:hint="eastAsia"/>
        </w:rPr>
        <w:t>２．前項の補償が行われるときは、会社は労働基準法上の補償を免れる。</w:t>
      </w:r>
    </w:p>
    <w:p w14:paraId="1AF2BF6C" w14:textId="77777777" w:rsidR="003535C4" w:rsidRDefault="003535C4">
      <w:pPr>
        <w:pStyle w:val="a3"/>
        <w:rPr>
          <w:rFonts w:hAnsi="ＭＳ 明朝" w:hint="eastAsia"/>
        </w:rPr>
      </w:pPr>
    </w:p>
    <w:p w14:paraId="6DA643E9" w14:textId="77777777" w:rsidR="003535C4" w:rsidRDefault="003535C4">
      <w:pPr>
        <w:pStyle w:val="a3"/>
        <w:rPr>
          <w:rFonts w:hAnsi="ＭＳ 明朝" w:hint="eastAsia"/>
        </w:rPr>
      </w:pPr>
    </w:p>
    <w:p w14:paraId="1E882BE5" w14:textId="77777777" w:rsidR="003535C4" w:rsidRDefault="003535C4">
      <w:pPr>
        <w:pStyle w:val="a3"/>
        <w:jc w:val="center"/>
        <w:rPr>
          <w:rFonts w:hAnsi="ＭＳ 明朝" w:hint="eastAsia"/>
          <w:sz w:val="24"/>
        </w:rPr>
      </w:pPr>
      <w:r>
        <w:rPr>
          <w:rFonts w:hAnsi="ＭＳ 明朝" w:hint="eastAsia"/>
          <w:sz w:val="24"/>
        </w:rPr>
        <w:t>第９章　　　福利厚生等</w:t>
      </w:r>
    </w:p>
    <w:p w14:paraId="6908B98B" w14:textId="77777777" w:rsidR="003535C4" w:rsidRDefault="003535C4" w:rsidP="009D3AFC">
      <w:pPr>
        <w:pStyle w:val="a3"/>
        <w:rPr>
          <w:rFonts w:hAnsi="ＭＳ 明朝" w:hint="eastAsia"/>
        </w:rPr>
      </w:pPr>
    </w:p>
    <w:p w14:paraId="0EC30308" w14:textId="77777777" w:rsidR="003535C4" w:rsidRDefault="003535C4">
      <w:pPr>
        <w:pStyle w:val="a3"/>
        <w:rPr>
          <w:rFonts w:hAnsi="ＭＳ 明朝" w:hint="eastAsia"/>
        </w:rPr>
      </w:pPr>
      <w:r>
        <w:rPr>
          <w:rFonts w:hAnsi="ＭＳ 明朝" w:hint="eastAsia"/>
        </w:rPr>
        <w:t>（福利厚生）</w:t>
      </w:r>
    </w:p>
    <w:p w14:paraId="6A581535" w14:textId="77777777" w:rsidR="003535C4" w:rsidRDefault="003535C4">
      <w:pPr>
        <w:pStyle w:val="a3"/>
        <w:ind w:left="210" w:hangingChars="100" w:hanging="210"/>
        <w:rPr>
          <w:rFonts w:hAnsi="ＭＳ 明朝" w:hint="eastAsia"/>
        </w:rPr>
      </w:pPr>
      <w:r>
        <w:rPr>
          <w:rFonts w:hAnsi="ＭＳ 明朝" w:hint="eastAsia"/>
        </w:rPr>
        <w:t>第</w:t>
      </w:r>
      <w:r w:rsidR="00034FDF">
        <w:rPr>
          <w:rFonts w:hAnsi="ＭＳ 明朝" w:hint="eastAsia"/>
        </w:rPr>
        <w:t>６３</w:t>
      </w:r>
      <w:r>
        <w:rPr>
          <w:rFonts w:hAnsi="ＭＳ 明朝" w:hint="eastAsia"/>
        </w:rPr>
        <w:t>条　パート社員の福利厚生施設の利用等については、社員と同様の取扱いをする。</w:t>
      </w:r>
    </w:p>
    <w:p w14:paraId="50328126" w14:textId="77777777" w:rsidR="003535C4" w:rsidRDefault="003535C4">
      <w:pPr>
        <w:pStyle w:val="a3"/>
        <w:rPr>
          <w:rFonts w:hAnsi="ＭＳ 明朝" w:hint="eastAsia"/>
        </w:rPr>
      </w:pPr>
    </w:p>
    <w:p w14:paraId="3C91620D" w14:textId="77777777" w:rsidR="003535C4" w:rsidRDefault="003535C4">
      <w:pPr>
        <w:pStyle w:val="a3"/>
        <w:rPr>
          <w:rFonts w:hAnsi="ＭＳ 明朝" w:hint="eastAsia"/>
        </w:rPr>
      </w:pPr>
      <w:r>
        <w:rPr>
          <w:rFonts w:hAnsi="ＭＳ 明朝" w:hint="eastAsia"/>
        </w:rPr>
        <w:t>（雇用保険の加入）</w:t>
      </w:r>
    </w:p>
    <w:p w14:paraId="306B5EFF" w14:textId="77777777" w:rsidR="003535C4" w:rsidRDefault="003535C4">
      <w:pPr>
        <w:pStyle w:val="a3"/>
        <w:ind w:left="210" w:hangingChars="100" w:hanging="210"/>
        <w:rPr>
          <w:rFonts w:hAnsi="ＭＳ 明朝" w:hint="eastAsia"/>
        </w:rPr>
      </w:pPr>
      <w:r>
        <w:rPr>
          <w:rFonts w:hAnsi="ＭＳ 明朝" w:hint="eastAsia"/>
        </w:rPr>
        <w:t>第</w:t>
      </w:r>
      <w:r w:rsidR="00034FDF">
        <w:rPr>
          <w:rFonts w:hAnsi="ＭＳ 明朝" w:hint="eastAsia"/>
        </w:rPr>
        <w:t>６４</w:t>
      </w:r>
      <w:r>
        <w:rPr>
          <w:rFonts w:hAnsi="ＭＳ 明朝" w:hint="eastAsia"/>
        </w:rPr>
        <w:t>条　以下の要件を満たすパート社員については、雇用保険加入についての必要な手続をとる。</w:t>
      </w:r>
    </w:p>
    <w:p w14:paraId="2228210C" w14:textId="77777777" w:rsidR="003535C4" w:rsidRDefault="003535C4">
      <w:pPr>
        <w:pStyle w:val="a3"/>
        <w:rPr>
          <w:rFonts w:hAnsi="ＭＳ 明朝" w:hint="eastAsia"/>
        </w:rPr>
      </w:pPr>
      <w:r>
        <w:rPr>
          <w:rFonts w:hAnsi="ＭＳ 明朝" w:hint="eastAsia"/>
        </w:rPr>
        <w:t>（１）１週間の所定労働時間が２０時間以上であること</w:t>
      </w:r>
    </w:p>
    <w:p w14:paraId="78889CFA" w14:textId="77777777" w:rsidR="003535C4" w:rsidRDefault="003535C4">
      <w:pPr>
        <w:pStyle w:val="a3"/>
        <w:rPr>
          <w:rFonts w:hAnsi="ＭＳ 明朝" w:hint="eastAsia"/>
        </w:rPr>
      </w:pPr>
      <w:r>
        <w:rPr>
          <w:rFonts w:hAnsi="ＭＳ 明朝" w:hint="eastAsia"/>
        </w:rPr>
        <w:t>（２）３１日以上雇用されることが見込まれること。</w:t>
      </w:r>
    </w:p>
    <w:p w14:paraId="2BFB17EF" w14:textId="77777777" w:rsidR="003535C4" w:rsidRDefault="003535C4">
      <w:pPr>
        <w:pStyle w:val="a3"/>
        <w:rPr>
          <w:rFonts w:hAnsi="ＭＳ 明朝" w:hint="eastAsia"/>
        </w:rPr>
      </w:pPr>
    </w:p>
    <w:p w14:paraId="5AD20211" w14:textId="77777777" w:rsidR="003535C4" w:rsidRDefault="003535C4">
      <w:pPr>
        <w:pStyle w:val="a3"/>
        <w:rPr>
          <w:rFonts w:hAnsi="ＭＳ 明朝" w:hint="eastAsia"/>
        </w:rPr>
      </w:pPr>
      <w:r>
        <w:rPr>
          <w:rFonts w:hAnsi="ＭＳ 明朝" w:hint="eastAsia"/>
        </w:rPr>
        <w:t>（社会保険の加入）</w:t>
      </w:r>
    </w:p>
    <w:p w14:paraId="45A622A3" w14:textId="77777777" w:rsidR="003535C4" w:rsidRDefault="003535C4">
      <w:pPr>
        <w:pStyle w:val="a3"/>
        <w:ind w:left="210" w:hangingChars="100" w:hanging="210"/>
        <w:rPr>
          <w:rFonts w:hAnsi="ＭＳ 明朝" w:hint="eastAsia"/>
        </w:rPr>
      </w:pPr>
      <w:r>
        <w:rPr>
          <w:rFonts w:hAnsi="ＭＳ 明朝" w:hint="eastAsia"/>
        </w:rPr>
        <w:t>第</w:t>
      </w:r>
      <w:r w:rsidR="00034FDF">
        <w:rPr>
          <w:rFonts w:hAnsi="ＭＳ 明朝" w:hint="eastAsia"/>
        </w:rPr>
        <w:t>６５</w:t>
      </w:r>
      <w:r w:rsidR="007F52D8">
        <w:rPr>
          <w:rFonts w:hAnsi="ＭＳ 明朝" w:hint="eastAsia"/>
        </w:rPr>
        <w:t>条　原則として１週間</w:t>
      </w:r>
      <w:r>
        <w:rPr>
          <w:rFonts w:hAnsi="ＭＳ 明朝" w:hint="eastAsia"/>
        </w:rPr>
        <w:t>の</w:t>
      </w:r>
      <w:r>
        <w:rPr>
          <w:rFonts w:hAnsi="ＭＳ 明朝"/>
        </w:rPr>
        <w:t>所定労働時間が</w:t>
      </w:r>
      <w:r>
        <w:rPr>
          <w:rFonts w:hAnsi="ＭＳ 明朝" w:hint="eastAsia"/>
        </w:rPr>
        <w:t>社員</w:t>
      </w:r>
      <w:r>
        <w:rPr>
          <w:rFonts w:hAnsi="ＭＳ 明朝"/>
        </w:rPr>
        <w:t>の</w:t>
      </w:r>
      <w:r>
        <w:rPr>
          <w:rFonts w:hAnsi="ＭＳ 明朝" w:hint="eastAsia"/>
        </w:rPr>
        <w:t>４分の３以上（</w:t>
      </w:r>
      <w:r>
        <w:rPr>
          <w:rFonts w:hAnsi="ＭＳ 明朝"/>
        </w:rPr>
        <w:t>日によって異なる場合には</w:t>
      </w:r>
      <w:r>
        <w:rPr>
          <w:rFonts w:hAnsi="ＭＳ 明朝" w:hint="eastAsia"/>
        </w:rPr>
        <w:t>１週間を</w:t>
      </w:r>
      <w:r>
        <w:rPr>
          <w:rFonts w:hAnsi="ＭＳ 明朝"/>
        </w:rPr>
        <w:t>ならして</w:t>
      </w:r>
      <w:r>
        <w:rPr>
          <w:rFonts w:hAnsi="ＭＳ 明朝" w:hint="eastAsia"/>
        </w:rPr>
        <w:t>４分の３以上）</w:t>
      </w:r>
      <w:r>
        <w:rPr>
          <w:rFonts w:hAnsi="ＭＳ 明朝"/>
        </w:rPr>
        <w:t>および</w:t>
      </w:r>
      <w:r>
        <w:rPr>
          <w:rFonts w:hAnsi="ＭＳ 明朝" w:hint="eastAsia"/>
        </w:rPr>
        <w:t>１ヶ月の</w:t>
      </w:r>
      <w:r>
        <w:rPr>
          <w:rFonts w:hAnsi="ＭＳ 明朝"/>
        </w:rPr>
        <w:t>労働日数が</w:t>
      </w:r>
      <w:r>
        <w:rPr>
          <w:rFonts w:hAnsi="ＭＳ 明朝" w:hint="eastAsia"/>
        </w:rPr>
        <w:t>社員</w:t>
      </w:r>
      <w:r>
        <w:rPr>
          <w:rFonts w:hAnsi="ＭＳ 明朝"/>
        </w:rPr>
        <w:t>の</w:t>
      </w:r>
      <w:r>
        <w:rPr>
          <w:rFonts w:hAnsi="ＭＳ 明朝" w:hint="eastAsia"/>
        </w:rPr>
        <w:t>４分の３以上</w:t>
      </w:r>
      <w:r>
        <w:rPr>
          <w:rFonts w:hAnsi="ＭＳ 明朝"/>
        </w:rPr>
        <w:t>の</w:t>
      </w:r>
      <w:r>
        <w:rPr>
          <w:rFonts w:hAnsi="ＭＳ 明朝" w:hint="eastAsia"/>
        </w:rPr>
        <w:t>パート社員については、</w:t>
      </w:r>
      <w:r>
        <w:rPr>
          <w:rFonts w:hAnsi="ＭＳ 明朝"/>
        </w:rPr>
        <w:t>社会保険</w:t>
      </w:r>
      <w:r>
        <w:rPr>
          <w:rFonts w:hAnsi="ＭＳ 明朝" w:hint="eastAsia"/>
        </w:rPr>
        <w:t xml:space="preserve">加入について必要な手続をとる。　</w:t>
      </w:r>
    </w:p>
    <w:p w14:paraId="118BA69A" w14:textId="77777777" w:rsidR="003535C4" w:rsidRDefault="003535C4">
      <w:pPr>
        <w:pStyle w:val="a3"/>
        <w:rPr>
          <w:rFonts w:hAnsi="ＭＳ 明朝" w:hint="eastAsia"/>
        </w:rPr>
      </w:pPr>
    </w:p>
    <w:p w14:paraId="35831E30" w14:textId="77777777" w:rsidR="003535C4" w:rsidRPr="003165A4" w:rsidRDefault="003535C4" w:rsidP="003165A4">
      <w:pPr>
        <w:pStyle w:val="a3"/>
        <w:rPr>
          <w:rFonts w:hAnsi="ＭＳ 明朝" w:hint="eastAsia"/>
        </w:rPr>
      </w:pPr>
    </w:p>
    <w:p w14:paraId="0229F2C7" w14:textId="77777777" w:rsidR="003535C4" w:rsidRDefault="003535C4">
      <w:pPr>
        <w:pStyle w:val="a3"/>
        <w:jc w:val="center"/>
        <w:rPr>
          <w:sz w:val="24"/>
        </w:rPr>
      </w:pPr>
      <w:r>
        <w:rPr>
          <w:rFonts w:hint="eastAsia"/>
          <w:sz w:val="24"/>
        </w:rPr>
        <w:t>第１０章　　知的所有権の扱い</w:t>
      </w:r>
    </w:p>
    <w:p w14:paraId="1E537FE1" w14:textId="77777777" w:rsidR="003535C4" w:rsidRDefault="003535C4">
      <w:pPr>
        <w:pStyle w:val="a3"/>
        <w:rPr>
          <w:rFonts w:hint="eastAsia"/>
          <w:sz w:val="22"/>
        </w:rPr>
      </w:pPr>
    </w:p>
    <w:p w14:paraId="045DAE71" w14:textId="77777777" w:rsidR="003535C4" w:rsidRDefault="003535C4">
      <w:pPr>
        <w:pStyle w:val="a3"/>
      </w:pPr>
      <w:r>
        <w:rPr>
          <w:rFonts w:hint="eastAsia"/>
        </w:rPr>
        <w:t>（特許権、著作権、実用新案権、意匠権等の帰属）</w:t>
      </w:r>
    </w:p>
    <w:p w14:paraId="18F9C50C" w14:textId="77777777" w:rsidR="003535C4" w:rsidRDefault="003535C4">
      <w:pPr>
        <w:pStyle w:val="a3"/>
        <w:ind w:left="210" w:hangingChars="100" w:hanging="210"/>
        <w:rPr>
          <w:rFonts w:hAnsi="ＭＳ 明朝" w:hint="eastAsia"/>
        </w:rPr>
      </w:pPr>
      <w:r>
        <w:rPr>
          <w:rFonts w:hint="eastAsia"/>
        </w:rPr>
        <w:t>第</w:t>
      </w:r>
      <w:r w:rsidR="00034FDF">
        <w:rPr>
          <w:rFonts w:hint="eastAsia"/>
        </w:rPr>
        <w:t>６６</w:t>
      </w:r>
      <w:r>
        <w:rPr>
          <w:rFonts w:hint="eastAsia"/>
        </w:rPr>
        <w:t>条　パート社員が業務上行った発明考案、著作物、意匠等に関する権利（特許権、著作権、実用新案権、意匠権等）は会社に帰属するものとする。</w:t>
      </w:r>
    </w:p>
    <w:p w14:paraId="41092657" w14:textId="77777777" w:rsidR="003535C4" w:rsidRDefault="003535C4">
      <w:pPr>
        <w:pStyle w:val="a3"/>
        <w:rPr>
          <w:rFonts w:hAnsi="ＭＳ 明朝" w:hint="eastAsia"/>
        </w:rPr>
      </w:pPr>
    </w:p>
    <w:p w14:paraId="1710AE4D" w14:textId="77777777" w:rsidR="003535C4" w:rsidRDefault="003535C4">
      <w:pPr>
        <w:pStyle w:val="a3"/>
        <w:rPr>
          <w:rFonts w:hAnsi="ＭＳ 明朝" w:hint="eastAsia"/>
        </w:rPr>
      </w:pPr>
    </w:p>
    <w:p w14:paraId="75FB7984" w14:textId="77777777" w:rsidR="003535C4" w:rsidRDefault="003535C4">
      <w:pPr>
        <w:jc w:val="center"/>
        <w:rPr>
          <w:rFonts w:ascii="ＭＳ 明朝" w:eastAsia="ＭＳ 明朝" w:hAnsi="ＭＳ 明朝" w:hint="eastAsia"/>
          <w:sz w:val="24"/>
        </w:rPr>
      </w:pPr>
      <w:r>
        <w:rPr>
          <w:rFonts w:ascii="ＭＳ 明朝" w:eastAsia="ＭＳ 明朝" w:hAnsi="ＭＳ 明朝" w:hint="eastAsia"/>
          <w:sz w:val="24"/>
        </w:rPr>
        <w:t>第１１章　　　雑　　則</w:t>
      </w:r>
    </w:p>
    <w:p w14:paraId="4B71A9F9" w14:textId="77777777" w:rsidR="003535C4" w:rsidRDefault="003535C4">
      <w:pPr>
        <w:rPr>
          <w:rFonts w:ascii="ＭＳ 明朝" w:hAnsi="ＭＳ 明朝" w:hint="eastAsia"/>
        </w:rPr>
      </w:pPr>
    </w:p>
    <w:p w14:paraId="62929A62" w14:textId="77777777" w:rsidR="003535C4" w:rsidRDefault="003535C4">
      <w:pPr>
        <w:rPr>
          <w:rFonts w:ascii="ＭＳ 明朝" w:eastAsia="ＭＳ 明朝" w:hAnsi="ＭＳ 明朝" w:hint="eastAsia"/>
        </w:rPr>
      </w:pPr>
      <w:r>
        <w:rPr>
          <w:rFonts w:ascii="ＭＳ 明朝" w:eastAsia="ＭＳ 明朝" w:hAnsi="ＭＳ 明朝" w:hint="eastAsia"/>
        </w:rPr>
        <w:t xml:space="preserve">（教育訓練） </w:t>
      </w:r>
    </w:p>
    <w:p w14:paraId="2D399524" w14:textId="77777777" w:rsidR="003535C4" w:rsidRDefault="00034FDF">
      <w:pPr>
        <w:ind w:left="210" w:hangingChars="100" w:hanging="210"/>
        <w:rPr>
          <w:rFonts w:ascii="ＭＳ 明朝" w:eastAsia="ＭＳ 明朝" w:hAnsi="ＭＳ 明朝" w:hint="eastAsia"/>
        </w:rPr>
      </w:pPr>
      <w:r>
        <w:rPr>
          <w:rFonts w:ascii="ＭＳ 明朝" w:eastAsia="ＭＳ 明朝" w:hAnsi="ＭＳ 明朝" w:hint="eastAsia"/>
        </w:rPr>
        <w:t>第６７</w:t>
      </w:r>
      <w:r w:rsidR="003535C4">
        <w:rPr>
          <w:rFonts w:ascii="ＭＳ 明朝" w:eastAsia="ＭＳ 明朝" w:hAnsi="ＭＳ 明朝" w:hint="eastAsia"/>
        </w:rPr>
        <w:t>条　会社は、パート社員の徳性を高め、技能と安全衛生の向上をはかるため必要な教育訓練を行う。</w:t>
      </w:r>
    </w:p>
    <w:p w14:paraId="151B635E" w14:textId="77777777" w:rsidR="003535C4" w:rsidRDefault="003535C4">
      <w:pPr>
        <w:rPr>
          <w:rFonts w:ascii="ＭＳ 明朝" w:eastAsia="ＭＳ 明朝" w:hAnsi="ＭＳ 明朝" w:hint="eastAsia"/>
        </w:rPr>
      </w:pPr>
      <w:r>
        <w:rPr>
          <w:rFonts w:ascii="ＭＳ 明朝" w:eastAsia="ＭＳ 明朝" w:hAnsi="ＭＳ 明朝" w:hint="eastAsia"/>
        </w:rPr>
        <w:t xml:space="preserve">２．パート社員は、正当な理由なく前項の指示を拒んではならない。 </w:t>
      </w:r>
    </w:p>
    <w:p w14:paraId="56BFC618" w14:textId="77777777" w:rsidR="003535C4" w:rsidRDefault="003535C4">
      <w:pPr>
        <w:rPr>
          <w:rFonts w:ascii="ＭＳ 明朝" w:eastAsia="ＭＳ 明朝" w:hAnsi="ＭＳ 明朝" w:hint="eastAsia"/>
        </w:rPr>
      </w:pPr>
    </w:p>
    <w:p w14:paraId="161F625C" w14:textId="77777777" w:rsidR="003535C4" w:rsidRDefault="003535C4">
      <w:pPr>
        <w:rPr>
          <w:rFonts w:ascii="ＭＳ 明朝" w:eastAsia="ＭＳ 明朝" w:hAnsi="ＭＳ 明朝" w:hint="eastAsia"/>
        </w:rPr>
      </w:pPr>
      <w:r>
        <w:rPr>
          <w:rFonts w:ascii="ＭＳ 明朝" w:eastAsia="ＭＳ 明朝" w:hAnsi="ＭＳ 明朝" w:hint="eastAsia"/>
        </w:rPr>
        <w:t>（損害賠償）</w:t>
      </w:r>
    </w:p>
    <w:p w14:paraId="4D0D1C84" w14:textId="77777777" w:rsidR="003535C4" w:rsidRDefault="00034FDF">
      <w:pPr>
        <w:ind w:left="210" w:hangingChars="100" w:hanging="210"/>
        <w:rPr>
          <w:rFonts w:ascii="ＭＳ 明朝" w:eastAsia="ＭＳ 明朝" w:hAnsi="ＭＳ 明朝" w:hint="eastAsia"/>
        </w:rPr>
      </w:pPr>
      <w:r>
        <w:rPr>
          <w:rFonts w:ascii="ＭＳ 明朝" w:eastAsia="ＭＳ 明朝" w:hAnsi="ＭＳ 明朝" w:hint="eastAsia"/>
        </w:rPr>
        <w:t>第６８</w:t>
      </w:r>
      <w:r w:rsidR="003535C4">
        <w:rPr>
          <w:rFonts w:ascii="ＭＳ 明朝" w:eastAsia="ＭＳ 明朝" w:hAnsi="ＭＳ 明朝" w:hint="eastAsia"/>
        </w:rPr>
        <w:t>条　パート社員が故意または過失によって会社に損害を与えたときは、その全部または一部の賠償を求めることがある。ただし、これによって第</w:t>
      </w:r>
      <w:r w:rsidR="005A5FC1">
        <w:rPr>
          <w:rFonts w:ascii="ＭＳ 明朝" w:eastAsia="ＭＳ 明朝" w:hAnsi="ＭＳ 明朝" w:hint="eastAsia"/>
        </w:rPr>
        <w:t>５２</w:t>
      </w:r>
      <w:r w:rsidR="003535C4">
        <w:rPr>
          <w:rFonts w:ascii="ＭＳ 明朝" w:eastAsia="ＭＳ 明朝" w:hAnsi="ＭＳ 明朝" w:hint="eastAsia"/>
        </w:rPr>
        <w:t>条の懲戒を免れるものではない。</w:t>
      </w:r>
    </w:p>
    <w:p w14:paraId="0B0BDD88" w14:textId="77777777" w:rsidR="003535C4" w:rsidRDefault="003535C4">
      <w:pPr>
        <w:ind w:left="210" w:hangingChars="100" w:hanging="210"/>
        <w:rPr>
          <w:rFonts w:ascii="ＭＳ 明朝" w:eastAsia="ＭＳ 明朝" w:hAnsi="ＭＳ 明朝" w:hint="eastAsia"/>
          <w:b/>
          <w:bCs/>
          <w:sz w:val="24"/>
        </w:rPr>
      </w:pPr>
      <w:r>
        <w:rPr>
          <w:rFonts w:ascii="ＭＳ 明朝" w:eastAsia="ＭＳ 明朝" w:hAnsi="ＭＳ 明朝" w:hint="eastAsia"/>
        </w:rPr>
        <w:t>２．前項の損害賠償に関し本人にその能力が不足するときは、家族または連帯保証人が代位してこれを弁済しなければならない。</w:t>
      </w:r>
    </w:p>
    <w:p w14:paraId="613E5B42" w14:textId="77777777" w:rsidR="003535C4" w:rsidRDefault="003535C4">
      <w:pPr>
        <w:rPr>
          <w:rFonts w:ascii="ＭＳ 明朝" w:hAnsi="ＭＳ 明朝" w:hint="eastAsia"/>
        </w:rPr>
      </w:pPr>
    </w:p>
    <w:p w14:paraId="303FDD4D" w14:textId="77777777" w:rsidR="00134F5C" w:rsidRDefault="00134F5C">
      <w:pPr>
        <w:rPr>
          <w:rFonts w:ascii="ＭＳ 明朝" w:hAnsi="ＭＳ 明朝" w:hint="eastAsia"/>
        </w:rPr>
      </w:pPr>
    </w:p>
    <w:p w14:paraId="1D19A326" w14:textId="77777777" w:rsidR="003535C4" w:rsidRDefault="003535C4">
      <w:pPr>
        <w:jc w:val="center"/>
        <w:rPr>
          <w:rFonts w:eastAsia="ＭＳ 明朝" w:hAnsi="ＭＳ 明朝"/>
          <w:sz w:val="24"/>
        </w:rPr>
      </w:pPr>
      <w:r>
        <w:rPr>
          <w:rFonts w:eastAsia="ＭＳ 明朝" w:hAnsi="ＭＳ 明朝" w:hint="eastAsia"/>
          <w:sz w:val="24"/>
        </w:rPr>
        <w:t>附　　則</w:t>
      </w:r>
    </w:p>
    <w:p w14:paraId="7B94A9EA" w14:textId="77777777" w:rsidR="003535C4" w:rsidRDefault="003535C4">
      <w:pPr>
        <w:rPr>
          <w:rFonts w:hAnsi="ＭＳ 明朝" w:hint="eastAsia"/>
        </w:rPr>
      </w:pPr>
    </w:p>
    <w:p w14:paraId="1147704B" w14:textId="77777777" w:rsidR="003535C4" w:rsidRDefault="003535C4">
      <w:pPr>
        <w:rPr>
          <w:rFonts w:eastAsia="ＭＳ 明朝" w:hAnsi="ＭＳ 明朝" w:hint="eastAsia"/>
        </w:rPr>
      </w:pPr>
      <w:r>
        <w:rPr>
          <w:rFonts w:eastAsia="ＭＳ 明朝" w:hAnsi="ＭＳ 明朝" w:hint="eastAsia"/>
        </w:rPr>
        <w:t>（施行日）</w:t>
      </w:r>
    </w:p>
    <w:p w14:paraId="7CABB181" w14:textId="77777777" w:rsidR="003535C4" w:rsidRDefault="003535C4">
      <w:pPr>
        <w:pStyle w:val="a5"/>
        <w:tabs>
          <w:tab w:val="clear" w:pos="4252"/>
          <w:tab w:val="clear" w:pos="8504"/>
        </w:tabs>
        <w:snapToGrid/>
        <w:rPr>
          <w:rFonts w:eastAsia="ＭＳ 明朝"/>
        </w:rPr>
      </w:pPr>
      <w:r>
        <w:rPr>
          <w:rFonts w:eastAsia="ＭＳ 明朝" w:hint="eastAsia"/>
        </w:rPr>
        <w:t>本規程は</w:t>
      </w:r>
      <w:r w:rsidR="006C2EE4">
        <w:rPr>
          <w:rFonts w:eastAsia="ＭＳ 明朝" w:hint="eastAsia"/>
        </w:rPr>
        <w:t>、</w:t>
      </w:r>
      <w:r w:rsidR="00C2053D">
        <w:rPr>
          <w:rFonts w:eastAsia="ＭＳ 明朝" w:hint="eastAsia"/>
        </w:rPr>
        <w:t>○○○○</w:t>
      </w:r>
      <w:r>
        <w:rPr>
          <w:rFonts w:eastAsia="ＭＳ 明朝" w:hint="eastAsia"/>
        </w:rPr>
        <w:t>年</w:t>
      </w:r>
      <w:r w:rsidR="00C2053D">
        <w:rPr>
          <w:rFonts w:eastAsia="ＭＳ 明朝" w:hint="eastAsia"/>
        </w:rPr>
        <w:t>○○</w:t>
      </w:r>
      <w:r>
        <w:rPr>
          <w:rFonts w:eastAsia="ＭＳ 明朝" w:hint="eastAsia"/>
        </w:rPr>
        <w:t>月</w:t>
      </w:r>
      <w:r w:rsidR="00C2053D">
        <w:rPr>
          <w:rFonts w:eastAsia="ＭＳ 明朝" w:hint="eastAsia"/>
        </w:rPr>
        <w:t>○○</w:t>
      </w:r>
      <w:r>
        <w:rPr>
          <w:rFonts w:eastAsia="ＭＳ 明朝" w:hint="eastAsia"/>
        </w:rPr>
        <w:t>日より施行する。</w:t>
      </w:r>
    </w:p>
    <w:p w14:paraId="61C58DE8" w14:textId="77777777" w:rsidR="003535C4" w:rsidRDefault="003535C4">
      <w:pPr>
        <w:rPr>
          <w:rFonts w:ascii="ＭＳ 明朝" w:hAnsi="ＭＳ 明朝" w:hint="eastAsia"/>
        </w:rPr>
      </w:pPr>
    </w:p>
    <w:p w14:paraId="72E1FAC9" w14:textId="77777777" w:rsidR="003535C4" w:rsidRDefault="003535C4">
      <w:pPr>
        <w:rPr>
          <w:rFonts w:ascii="ＭＳ 明朝" w:hAnsi="ＭＳ 明朝" w:hint="eastAsia"/>
        </w:rPr>
      </w:pPr>
    </w:p>
    <w:p w14:paraId="625ED45F" w14:textId="77777777" w:rsidR="003535C4" w:rsidRDefault="003535C4">
      <w:pPr>
        <w:rPr>
          <w:rFonts w:ascii="ＭＳ 明朝" w:hAnsi="ＭＳ 明朝" w:hint="eastAsia"/>
        </w:rPr>
      </w:pPr>
    </w:p>
    <w:sectPr w:rsidR="003535C4" w:rsidSect="00F43BCB">
      <w:headerReference w:type="default" r:id="rId7"/>
      <w:footerReference w:type="even" r:id="rId8"/>
      <w:footerReference w:type="default" r:id="rId9"/>
      <w:headerReference w:type="first" r:id="rId10"/>
      <w:type w:val="continuous"/>
      <w:pgSz w:w="11906" w:h="16838" w:code="9"/>
      <w:pgMar w:top="1985" w:right="1701" w:bottom="1701" w:left="1701"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4FD87" w14:textId="77777777" w:rsidR="0027430A" w:rsidRDefault="0027430A">
      <w:r>
        <w:separator/>
      </w:r>
    </w:p>
  </w:endnote>
  <w:endnote w:type="continuationSeparator" w:id="0">
    <w:p w14:paraId="462365E8" w14:textId="77777777" w:rsidR="0027430A" w:rsidRDefault="0027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4E0D" w14:textId="77777777" w:rsidR="003535C4" w:rsidRDefault="003535C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C90CE9" w14:textId="77777777" w:rsidR="003535C4" w:rsidRDefault="003535C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758A" w14:textId="77777777" w:rsidR="003535C4" w:rsidRDefault="003535C4">
    <w:pPr>
      <w:pStyle w:val="a6"/>
      <w:ind w:right="360"/>
      <w:jc w:val="center"/>
      <w:rPr>
        <w:rFonts w:hint="eastAsia"/>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800512">
      <w:rPr>
        <w:rFonts w:ascii="Times New Roman" w:hAnsi="Times New Roman"/>
        <w:noProof/>
        <w:kern w:val="0"/>
        <w:sz w:val="20"/>
        <w:szCs w:val="21"/>
      </w:rPr>
      <w:t>17</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B7A93" w14:textId="77777777" w:rsidR="0027430A" w:rsidRDefault="0027430A">
      <w:r>
        <w:separator/>
      </w:r>
    </w:p>
  </w:footnote>
  <w:footnote w:type="continuationSeparator" w:id="0">
    <w:p w14:paraId="7D73FF54" w14:textId="77777777" w:rsidR="0027430A" w:rsidRDefault="0027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BE61" w14:textId="77777777" w:rsidR="003535C4" w:rsidRPr="003E34C6" w:rsidRDefault="003535C4" w:rsidP="003E34C6">
    <w:pPr>
      <w:pStyle w:val="a5"/>
      <w:jc w:val="right"/>
      <w:rPr>
        <w:rFonts w:ascii="ＭＳ 明朝" w:hAnsi="ＭＳ 明朝" w:hint="eastAsia"/>
        <w:sz w:val="20"/>
      </w:rPr>
    </w:pPr>
    <w:r>
      <w:rPr>
        <w:rFonts w:ascii="ＭＳ 明朝" w:hAnsi="ＭＳ 明朝" w:hint="eastAsia"/>
        <w:sz w:val="20"/>
      </w:rPr>
      <w:t>社会保険労務士法人　大野事務所　モデル規程</w:t>
    </w:r>
    <w:r>
      <w:rPr>
        <w:rFonts w:ascii="ＭＳ 明朝" w:hAnsi="ＭＳ 明朝" w:hint="eastAsia"/>
        <w:sz w:val="20"/>
      </w:rPr>
      <w:t>(20</w:t>
    </w:r>
    <w:r w:rsidR="00C2053D">
      <w:rPr>
        <w:rFonts w:ascii="ＭＳ 明朝" w:hAnsi="ＭＳ 明朝" w:hint="eastAsia"/>
        <w:sz w:val="20"/>
      </w:rPr>
      <w:t>20</w:t>
    </w:r>
    <w:r>
      <w:rPr>
        <w:rFonts w:ascii="ＭＳ 明朝" w:hAnsi="ＭＳ 明朝" w:hint="eastAsia"/>
        <w:sz w:val="20"/>
      </w:rPr>
      <w:t>.</w:t>
    </w:r>
    <w:r w:rsidR="00C2053D">
      <w:rPr>
        <w:rFonts w:ascii="ＭＳ 明朝" w:hAnsi="ＭＳ 明朝" w:hint="eastAsia"/>
        <w:sz w:val="20"/>
      </w:rPr>
      <w:t>3</w:t>
    </w:r>
    <w:r>
      <w:rPr>
        <w:rFonts w:ascii="ＭＳ 明朝" w:hAnsi="ＭＳ 明朝" w:hint="eastAsia"/>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549F" w14:textId="77777777" w:rsidR="003535C4" w:rsidRDefault="003535C4">
    <w:pPr>
      <w:pStyle w:val="a5"/>
      <w:jc w:val="right"/>
      <w:rPr>
        <w:rFonts w:ascii="ＭＳ 明朝" w:eastAsia="ＭＳ 明朝" w:hAnsi="ＭＳ 明朝"/>
        <w:sz w:val="20"/>
      </w:rPr>
    </w:pPr>
    <w:r>
      <w:rPr>
        <w:rFonts w:ascii="ＭＳ 明朝" w:eastAsia="ＭＳ 明朝" w:hAnsi="ＭＳ 明朝" w:hint="eastAsia"/>
        <w:sz w:val="20"/>
      </w:rPr>
      <w:t>社会保険労務士法人　大野事務所　モデル就業規則（2006/2/1）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856A5"/>
    <w:multiLevelType w:val="hybridMultilevel"/>
    <w:tmpl w:val="28D4B758"/>
    <w:lvl w:ilvl="0" w:tplc="4322BD5C">
      <w:start w:val="14"/>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F3374D"/>
    <w:multiLevelType w:val="hybridMultilevel"/>
    <w:tmpl w:val="C0BC876E"/>
    <w:lvl w:ilvl="0" w:tplc="13CA9508">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BAD4A50"/>
    <w:multiLevelType w:val="hybridMultilevel"/>
    <w:tmpl w:val="DE8A000A"/>
    <w:lvl w:ilvl="0" w:tplc="E96C6EDE">
      <w:start w:val="18"/>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8170E3"/>
    <w:multiLevelType w:val="singleLevel"/>
    <w:tmpl w:val="0E9CC0F0"/>
    <w:lvl w:ilvl="0">
      <w:start w:val="1"/>
      <w:numFmt w:val="decimalFullWidth"/>
      <w:lvlText w:val="第%1条"/>
      <w:lvlJc w:val="left"/>
      <w:pPr>
        <w:tabs>
          <w:tab w:val="num" w:pos="1695"/>
        </w:tabs>
        <w:ind w:left="1695" w:hanging="1695"/>
      </w:pPr>
      <w:rPr>
        <w:rFonts w:hint="eastAsia"/>
      </w:rPr>
    </w:lvl>
  </w:abstractNum>
  <w:abstractNum w:abstractNumId="4" w15:restartNumberingAfterBreak="0">
    <w:nsid w:val="41080B8A"/>
    <w:multiLevelType w:val="hybridMultilevel"/>
    <w:tmpl w:val="9BBABA66"/>
    <w:lvl w:ilvl="0" w:tplc="FE22E5E2">
      <w:start w:val="7"/>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D82D1B"/>
    <w:multiLevelType w:val="hybridMultilevel"/>
    <w:tmpl w:val="38F802C8"/>
    <w:lvl w:ilvl="0" w:tplc="FA04F07E">
      <w:start w:val="1"/>
      <w:numFmt w:val="decimal"/>
      <w:lvlText w:val="(%1)"/>
      <w:lvlJc w:val="left"/>
      <w:pPr>
        <w:tabs>
          <w:tab w:val="num" w:pos="1205"/>
        </w:tabs>
        <w:ind w:left="1157" w:hanging="312"/>
      </w:pPr>
      <w:rPr>
        <w:rFonts w:ascii="Century" w:eastAsia="ＭＳ 明朝" w:hAnsi="Century" w:hint="default"/>
      </w:rPr>
    </w:lvl>
    <w:lvl w:ilvl="1" w:tplc="04090017" w:tentative="1">
      <w:start w:val="1"/>
      <w:numFmt w:val="aiueoFullWidth"/>
      <w:lvlText w:val="(%2)"/>
      <w:lvlJc w:val="left"/>
      <w:pPr>
        <w:tabs>
          <w:tab w:val="num" w:pos="7"/>
        </w:tabs>
        <w:ind w:left="7" w:hanging="420"/>
      </w:pPr>
    </w:lvl>
    <w:lvl w:ilvl="2" w:tplc="04090011" w:tentative="1">
      <w:start w:val="1"/>
      <w:numFmt w:val="decimalEnclosedCircle"/>
      <w:lvlText w:val="%3"/>
      <w:lvlJc w:val="left"/>
      <w:pPr>
        <w:tabs>
          <w:tab w:val="num" w:pos="427"/>
        </w:tabs>
        <w:ind w:left="427" w:hanging="420"/>
      </w:pPr>
    </w:lvl>
    <w:lvl w:ilvl="3" w:tplc="0409000F" w:tentative="1">
      <w:start w:val="1"/>
      <w:numFmt w:val="decimal"/>
      <w:lvlText w:val="%4."/>
      <w:lvlJc w:val="left"/>
      <w:pPr>
        <w:tabs>
          <w:tab w:val="num" w:pos="847"/>
        </w:tabs>
        <w:ind w:left="847" w:hanging="420"/>
      </w:pPr>
    </w:lvl>
    <w:lvl w:ilvl="4" w:tplc="04090017" w:tentative="1">
      <w:start w:val="1"/>
      <w:numFmt w:val="aiueoFullWidth"/>
      <w:lvlText w:val="(%5)"/>
      <w:lvlJc w:val="left"/>
      <w:pPr>
        <w:tabs>
          <w:tab w:val="num" w:pos="1267"/>
        </w:tabs>
        <w:ind w:left="1267" w:hanging="420"/>
      </w:pPr>
    </w:lvl>
    <w:lvl w:ilvl="5" w:tplc="04090011" w:tentative="1">
      <w:start w:val="1"/>
      <w:numFmt w:val="decimalEnclosedCircle"/>
      <w:lvlText w:val="%6"/>
      <w:lvlJc w:val="left"/>
      <w:pPr>
        <w:tabs>
          <w:tab w:val="num" w:pos="1687"/>
        </w:tabs>
        <w:ind w:left="1687" w:hanging="420"/>
      </w:pPr>
    </w:lvl>
    <w:lvl w:ilvl="6" w:tplc="0409000F" w:tentative="1">
      <w:start w:val="1"/>
      <w:numFmt w:val="decimal"/>
      <w:lvlText w:val="%7."/>
      <w:lvlJc w:val="left"/>
      <w:pPr>
        <w:tabs>
          <w:tab w:val="num" w:pos="2107"/>
        </w:tabs>
        <w:ind w:left="2107" w:hanging="420"/>
      </w:pPr>
    </w:lvl>
    <w:lvl w:ilvl="7" w:tplc="04090017" w:tentative="1">
      <w:start w:val="1"/>
      <w:numFmt w:val="aiueoFullWidth"/>
      <w:lvlText w:val="(%8)"/>
      <w:lvlJc w:val="left"/>
      <w:pPr>
        <w:tabs>
          <w:tab w:val="num" w:pos="2527"/>
        </w:tabs>
        <w:ind w:left="2527" w:hanging="420"/>
      </w:pPr>
    </w:lvl>
    <w:lvl w:ilvl="8" w:tplc="04090011" w:tentative="1">
      <w:start w:val="1"/>
      <w:numFmt w:val="decimalEnclosedCircle"/>
      <w:lvlText w:val="%9"/>
      <w:lvlJc w:val="left"/>
      <w:pPr>
        <w:tabs>
          <w:tab w:val="num" w:pos="2947"/>
        </w:tabs>
        <w:ind w:left="2947" w:hanging="420"/>
      </w:pPr>
    </w:lvl>
  </w:abstractNum>
  <w:abstractNum w:abstractNumId="6" w15:restartNumberingAfterBreak="0">
    <w:nsid w:val="62441017"/>
    <w:multiLevelType w:val="hybridMultilevel"/>
    <w:tmpl w:val="40AEC5D4"/>
    <w:lvl w:ilvl="0" w:tplc="1286E1BA">
      <w:start w:val="8"/>
      <w:numFmt w:val="decimalFullWidth"/>
      <w:lvlText w:val="第%1条"/>
      <w:lvlJc w:val="left"/>
      <w:pPr>
        <w:tabs>
          <w:tab w:val="num" w:pos="855"/>
        </w:tabs>
        <w:ind w:left="855" w:hanging="85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406BB6"/>
    <w:multiLevelType w:val="hybridMultilevel"/>
    <w:tmpl w:val="A6F0B4F6"/>
    <w:lvl w:ilvl="0" w:tplc="1340F904">
      <w:start w:val="5"/>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FC5824"/>
    <w:multiLevelType w:val="hybridMultilevel"/>
    <w:tmpl w:val="3160A15C"/>
    <w:lvl w:ilvl="0" w:tplc="79EA8314">
      <w:start w:val="20"/>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C209DE"/>
    <w:multiLevelType w:val="hybridMultilevel"/>
    <w:tmpl w:val="A68CECA6"/>
    <w:lvl w:ilvl="0" w:tplc="3D36B66A">
      <w:start w:val="1"/>
      <w:numFmt w:val="decimal"/>
      <w:lvlText w:val="第%1章"/>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EE60C5"/>
    <w:multiLevelType w:val="singleLevel"/>
    <w:tmpl w:val="731C5A20"/>
    <w:lvl w:ilvl="0">
      <w:start w:val="1"/>
      <w:numFmt w:val="decimalFullWidth"/>
      <w:lvlText w:val="第%1条"/>
      <w:lvlJc w:val="left"/>
      <w:pPr>
        <w:tabs>
          <w:tab w:val="num" w:pos="1247"/>
        </w:tabs>
        <w:ind w:left="1247" w:hanging="1247"/>
      </w:pPr>
      <w:rPr>
        <w:rFonts w:hint="eastAsia"/>
      </w:rPr>
    </w:lvl>
  </w:abstractNum>
  <w:num w:numId="1">
    <w:abstractNumId w:val="10"/>
  </w:num>
  <w:num w:numId="2">
    <w:abstractNumId w:val="3"/>
  </w:num>
  <w:num w:numId="3">
    <w:abstractNumId w:val="9"/>
  </w:num>
  <w:num w:numId="4">
    <w:abstractNumId w:val="7"/>
  </w:num>
  <w:num w:numId="5">
    <w:abstractNumId w:val="0"/>
  </w:num>
  <w:num w:numId="6">
    <w:abstractNumId w:val="2"/>
  </w:num>
  <w:num w:numId="7">
    <w:abstractNumId w:val="8"/>
  </w:num>
  <w:num w:numId="8">
    <w:abstractNumId w:val="4"/>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687"/>
    <w:rsid w:val="00033E31"/>
    <w:rsid w:val="00034FDF"/>
    <w:rsid w:val="00064A79"/>
    <w:rsid w:val="000930BC"/>
    <w:rsid w:val="000F0046"/>
    <w:rsid w:val="00117A22"/>
    <w:rsid w:val="00134F5C"/>
    <w:rsid w:val="00166D52"/>
    <w:rsid w:val="001C63C5"/>
    <w:rsid w:val="001D6E26"/>
    <w:rsid w:val="001E6DCF"/>
    <w:rsid w:val="002052D6"/>
    <w:rsid w:val="00247090"/>
    <w:rsid w:val="002519A8"/>
    <w:rsid w:val="00270687"/>
    <w:rsid w:val="0027430A"/>
    <w:rsid w:val="0028230E"/>
    <w:rsid w:val="003165A4"/>
    <w:rsid w:val="00320472"/>
    <w:rsid w:val="0034650E"/>
    <w:rsid w:val="003535C4"/>
    <w:rsid w:val="00355AE2"/>
    <w:rsid w:val="003C0D96"/>
    <w:rsid w:val="003E0350"/>
    <w:rsid w:val="003E34C6"/>
    <w:rsid w:val="00430ECC"/>
    <w:rsid w:val="004B6846"/>
    <w:rsid w:val="004C0B6A"/>
    <w:rsid w:val="00571A49"/>
    <w:rsid w:val="005A5FC1"/>
    <w:rsid w:val="005F3A0B"/>
    <w:rsid w:val="006104B6"/>
    <w:rsid w:val="006261BF"/>
    <w:rsid w:val="00657123"/>
    <w:rsid w:val="00663FDA"/>
    <w:rsid w:val="0069077E"/>
    <w:rsid w:val="006A0476"/>
    <w:rsid w:val="006A4571"/>
    <w:rsid w:val="006C2EE4"/>
    <w:rsid w:val="006C7FF3"/>
    <w:rsid w:val="006D01A9"/>
    <w:rsid w:val="006F1A42"/>
    <w:rsid w:val="00714F1F"/>
    <w:rsid w:val="00722678"/>
    <w:rsid w:val="007267A6"/>
    <w:rsid w:val="007B7600"/>
    <w:rsid w:val="007F0FBF"/>
    <w:rsid w:val="007F52D8"/>
    <w:rsid w:val="00800512"/>
    <w:rsid w:val="0081704B"/>
    <w:rsid w:val="00845AEC"/>
    <w:rsid w:val="008751E0"/>
    <w:rsid w:val="00894767"/>
    <w:rsid w:val="008D1B3E"/>
    <w:rsid w:val="008F7C44"/>
    <w:rsid w:val="00914BB0"/>
    <w:rsid w:val="00916684"/>
    <w:rsid w:val="0094102D"/>
    <w:rsid w:val="00996760"/>
    <w:rsid w:val="009D1385"/>
    <w:rsid w:val="009D3AFC"/>
    <w:rsid w:val="009E2A9D"/>
    <w:rsid w:val="009F2F2D"/>
    <w:rsid w:val="00A151D1"/>
    <w:rsid w:val="00A4593A"/>
    <w:rsid w:val="00A500B3"/>
    <w:rsid w:val="00AD3277"/>
    <w:rsid w:val="00AD48B8"/>
    <w:rsid w:val="00AF1900"/>
    <w:rsid w:val="00BE1DCF"/>
    <w:rsid w:val="00C02BF2"/>
    <w:rsid w:val="00C07D5B"/>
    <w:rsid w:val="00C2053D"/>
    <w:rsid w:val="00C623BE"/>
    <w:rsid w:val="00C915DF"/>
    <w:rsid w:val="00CA04FE"/>
    <w:rsid w:val="00D020DA"/>
    <w:rsid w:val="00D10E6F"/>
    <w:rsid w:val="00D15D62"/>
    <w:rsid w:val="00D62A9D"/>
    <w:rsid w:val="00D659D6"/>
    <w:rsid w:val="00D7599A"/>
    <w:rsid w:val="00D840BE"/>
    <w:rsid w:val="00D84800"/>
    <w:rsid w:val="00DC0922"/>
    <w:rsid w:val="00DC350E"/>
    <w:rsid w:val="00E37631"/>
    <w:rsid w:val="00E74AB9"/>
    <w:rsid w:val="00E76239"/>
    <w:rsid w:val="00EA64E2"/>
    <w:rsid w:val="00F04152"/>
    <w:rsid w:val="00F0644C"/>
    <w:rsid w:val="00F43BCB"/>
    <w:rsid w:val="00F46BF7"/>
    <w:rsid w:val="00F50BCE"/>
    <w:rsid w:val="00F81CD1"/>
    <w:rsid w:val="00FC4A47"/>
    <w:rsid w:val="00FC4D27"/>
    <w:rsid w:val="00FD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3956A"/>
  <w15:chartTrackingRefBased/>
  <w15:docId w15:val="{16692D1C-2CB7-49AF-B653-AF3651C3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eastAsia="ＭＳ 明朝" w:hAnsi="Courier New"/>
    </w:rPr>
  </w:style>
  <w:style w:type="paragraph" w:styleId="a4">
    <w:name w:val="Closing"/>
    <w:basedOn w:val="a"/>
    <w:next w:val="a"/>
    <w:semiHidden/>
    <w:pPr>
      <w:jc w:val="right"/>
    </w:pPr>
    <w:rPr>
      <w:rFonts w:ascii="ＭＳ 明朝" w:eastAsia="ＭＳ 明朝" w:hAnsi="Courier New"/>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autoSpaceDE w:val="0"/>
      <w:autoSpaceDN w:val="0"/>
      <w:adjustRightInd w:val="0"/>
      <w:ind w:firstLine="210"/>
    </w:pPr>
    <w:rPr>
      <w:rFonts w:ascii="ＭＳ 明朝" w:eastAsia="ＭＳ 明朝" w:hAnsi="Times New Roman"/>
      <w:kern w:val="0"/>
    </w:rPr>
  </w:style>
  <w:style w:type="paragraph" w:styleId="2">
    <w:name w:val="Body Text Indent 2"/>
    <w:basedOn w:val="a"/>
    <w:semiHidden/>
    <w:pPr>
      <w:ind w:leftChars="329" w:left="840" w:hangingChars="71" w:hanging="149"/>
    </w:pPr>
  </w:style>
  <w:style w:type="paragraph" w:styleId="3">
    <w:name w:val="Body Text Indent 3"/>
    <w:basedOn w:val="a"/>
    <w:semiHidden/>
    <w:pPr>
      <w:ind w:leftChars="400" w:left="1050" w:hangingChars="100" w:hanging="210"/>
    </w:pPr>
    <w:rPr>
      <w:rFonts w:ascii="ＭＳ 明朝" w:eastAsia="ＭＳ 明朝" w:hAnsi="ＭＳ 明朝"/>
    </w:rPr>
  </w:style>
  <w:style w:type="paragraph" w:customStyle="1" w:styleId="a9">
    <w:name w:val="１条"/>
    <w:basedOn w:val="a"/>
    <w:pPr>
      <w:autoSpaceDE w:val="0"/>
      <w:autoSpaceDN w:val="0"/>
      <w:spacing w:line="346" w:lineRule="exact"/>
      <w:ind w:left="839" w:hanging="839"/>
    </w:pPr>
    <w:rPr>
      <w:rFonts w:eastAsia="ＭＳ 明朝"/>
    </w:rPr>
  </w:style>
  <w:style w:type="paragraph" w:customStyle="1" w:styleId="aa">
    <w:name w:val="号"/>
    <w:basedOn w:val="a9"/>
    <w:pPr>
      <w:ind w:left="1157" w:hanging="312"/>
    </w:pPr>
  </w:style>
  <w:style w:type="paragraph" w:styleId="ab">
    <w:name w:val="Balloon Text"/>
    <w:basedOn w:val="a"/>
    <w:semiHidden/>
    <w:rPr>
      <w:rFonts w:ascii="Arial" w:eastAsia="ＭＳ ゴシック" w:hAnsi="Arial"/>
      <w:sz w:val="18"/>
      <w:szCs w:val="18"/>
    </w:rPr>
  </w:style>
  <w:style w:type="paragraph" w:customStyle="1" w:styleId="ac">
    <w:name w:val="標準 + ＭＳ 明朝"/>
    <w:basedOn w:val="a3"/>
    <w:pPr>
      <w:ind w:left="210" w:hangingChars="100" w:hanging="210"/>
    </w:pPr>
    <w:rPr>
      <w:rFonts w:hAnsi="ＭＳ 明朝"/>
    </w:rPr>
  </w:style>
  <w:style w:type="paragraph" w:styleId="ad">
    <w:name w:val="No Spacing"/>
    <w:qFormat/>
    <w:rsid w:val="00996760"/>
    <w:pPr>
      <w:widowControl w:val="0"/>
      <w:jc w:val="both"/>
    </w:pPr>
    <w:rPr>
      <w:kern w:val="2"/>
      <w:sz w:val="21"/>
    </w:rPr>
  </w:style>
  <w:style w:type="character" w:styleId="ae">
    <w:name w:val="annotation reference"/>
    <w:uiPriority w:val="99"/>
    <w:semiHidden/>
    <w:unhideWhenUsed/>
    <w:rsid w:val="008751E0"/>
    <w:rPr>
      <w:sz w:val="18"/>
      <w:szCs w:val="18"/>
    </w:rPr>
  </w:style>
  <w:style w:type="paragraph" w:styleId="af">
    <w:name w:val="annotation text"/>
    <w:basedOn w:val="a"/>
    <w:link w:val="af0"/>
    <w:uiPriority w:val="99"/>
    <w:semiHidden/>
    <w:unhideWhenUsed/>
    <w:rsid w:val="008751E0"/>
    <w:pPr>
      <w:jc w:val="left"/>
    </w:pPr>
  </w:style>
  <w:style w:type="character" w:customStyle="1" w:styleId="af0">
    <w:name w:val="コメント文字列 (文字)"/>
    <w:link w:val="af"/>
    <w:uiPriority w:val="99"/>
    <w:semiHidden/>
    <w:rsid w:val="008751E0"/>
    <w:rPr>
      <w:rFonts w:eastAsia="ＭＳ Ｐ明朝"/>
      <w:kern w:val="2"/>
      <w:sz w:val="21"/>
    </w:rPr>
  </w:style>
  <w:style w:type="paragraph" w:styleId="af1">
    <w:name w:val="annotation subject"/>
    <w:basedOn w:val="af"/>
    <w:next w:val="af"/>
    <w:link w:val="af2"/>
    <w:uiPriority w:val="99"/>
    <w:semiHidden/>
    <w:unhideWhenUsed/>
    <w:rsid w:val="008751E0"/>
    <w:rPr>
      <w:b/>
      <w:bCs/>
    </w:rPr>
  </w:style>
  <w:style w:type="character" w:customStyle="1" w:styleId="af2">
    <w:name w:val="コメント内容 (文字)"/>
    <w:link w:val="af1"/>
    <w:uiPriority w:val="99"/>
    <w:semiHidden/>
    <w:rsid w:val="008751E0"/>
    <w:rPr>
      <w:rFonts w:eastAsia="ＭＳ Ｐ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1937</Words>
  <Characters>11043</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パートタイム社員就業規則</vt:lpstr>
      <vt:lpstr>パートタイム社員就業規則　</vt:lpstr>
    </vt:vector>
  </TitlesOfParts>
  <Company>社会保険労務士法人大野事務所</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パートタイム社員就業規則</dc:title>
  <dc:subject/>
  <dc:creator>社会保険労務士法人 大野事務所</dc:creator>
  <cp:keywords/>
  <cp:lastModifiedBy>今泉</cp:lastModifiedBy>
  <cp:revision>2</cp:revision>
  <cp:lastPrinted>2007-11-14T05:30:00Z</cp:lastPrinted>
  <dcterms:created xsi:type="dcterms:W3CDTF">2020-02-27T06:00:00Z</dcterms:created>
  <dcterms:modified xsi:type="dcterms:W3CDTF">2020-02-27T06:00:00Z</dcterms:modified>
</cp:coreProperties>
</file>